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8CC28" w14:textId="77777777" w:rsidR="007B220A" w:rsidRPr="0031390D" w:rsidRDefault="007B220A" w:rsidP="000B6F2A">
      <w:pPr>
        <w:widowControl/>
        <w:autoSpaceDE/>
        <w:autoSpaceDN/>
        <w:contextualSpacing/>
        <w:jc w:val="center"/>
        <w:rPr>
          <w:sz w:val="28"/>
          <w:szCs w:val="28"/>
        </w:rPr>
      </w:pPr>
      <w:r w:rsidRPr="0031390D">
        <w:rPr>
          <w:sz w:val="28"/>
          <w:szCs w:val="28"/>
        </w:rPr>
        <w:t xml:space="preserve">Федеральное государственное образовательное бюджетное </w:t>
      </w:r>
    </w:p>
    <w:p w14:paraId="431CD0B4" w14:textId="77777777" w:rsidR="007B220A" w:rsidRPr="0031390D" w:rsidRDefault="007B220A" w:rsidP="000B6F2A">
      <w:pPr>
        <w:widowControl/>
        <w:autoSpaceDE/>
        <w:autoSpaceDN/>
        <w:contextualSpacing/>
        <w:jc w:val="center"/>
        <w:rPr>
          <w:sz w:val="28"/>
          <w:szCs w:val="28"/>
        </w:rPr>
      </w:pPr>
      <w:r w:rsidRPr="0031390D">
        <w:rPr>
          <w:sz w:val="28"/>
          <w:szCs w:val="28"/>
        </w:rPr>
        <w:t>учреждение высшего образования</w:t>
      </w:r>
    </w:p>
    <w:p w14:paraId="437F6FBE" w14:textId="77777777" w:rsidR="007B220A" w:rsidRPr="0031390D" w:rsidRDefault="007B220A" w:rsidP="000B6F2A">
      <w:pPr>
        <w:widowControl/>
        <w:autoSpaceDE/>
        <w:autoSpaceDN/>
        <w:contextualSpacing/>
        <w:jc w:val="center"/>
        <w:rPr>
          <w:b/>
          <w:sz w:val="28"/>
          <w:szCs w:val="28"/>
        </w:rPr>
      </w:pPr>
      <w:r w:rsidRPr="0031390D">
        <w:rPr>
          <w:b/>
          <w:sz w:val="28"/>
          <w:szCs w:val="28"/>
        </w:rPr>
        <w:t>«ФИНАНСОВЫЙ УНИВЕРСИТЕТ</w:t>
      </w:r>
    </w:p>
    <w:p w14:paraId="0AEEAA83" w14:textId="77777777" w:rsidR="007B220A" w:rsidRPr="0031390D" w:rsidRDefault="007B220A" w:rsidP="000B6F2A">
      <w:pPr>
        <w:widowControl/>
        <w:autoSpaceDE/>
        <w:autoSpaceDN/>
        <w:contextualSpacing/>
        <w:jc w:val="center"/>
        <w:rPr>
          <w:b/>
          <w:sz w:val="28"/>
          <w:szCs w:val="28"/>
        </w:rPr>
      </w:pPr>
      <w:r w:rsidRPr="0031390D">
        <w:rPr>
          <w:b/>
          <w:sz w:val="28"/>
          <w:szCs w:val="28"/>
        </w:rPr>
        <w:t>ПРИ ПРАВИТЕЛЬСТВЕ РОССИЙСКОЙ ФЕДЕРАЦИИ»</w:t>
      </w:r>
    </w:p>
    <w:p w14:paraId="011018F1" w14:textId="77777777" w:rsidR="007B220A" w:rsidRPr="0031390D" w:rsidRDefault="007B220A" w:rsidP="000B6F2A">
      <w:pPr>
        <w:widowControl/>
        <w:autoSpaceDE/>
        <w:autoSpaceDN/>
        <w:contextualSpacing/>
        <w:jc w:val="center"/>
        <w:rPr>
          <w:b/>
          <w:sz w:val="28"/>
          <w:szCs w:val="28"/>
        </w:rPr>
      </w:pPr>
      <w:r w:rsidRPr="0031390D">
        <w:rPr>
          <w:b/>
          <w:sz w:val="28"/>
          <w:szCs w:val="28"/>
        </w:rPr>
        <w:t>(Финансовый университет)</w:t>
      </w:r>
    </w:p>
    <w:p w14:paraId="6199959D" w14:textId="77777777" w:rsidR="007B220A" w:rsidRPr="0031390D" w:rsidRDefault="007B220A" w:rsidP="000B6F2A">
      <w:pPr>
        <w:widowControl/>
        <w:autoSpaceDE/>
        <w:autoSpaceDN/>
        <w:jc w:val="center"/>
        <w:rPr>
          <w:b/>
          <w:sz w:val="28"/>
          <w:szCs w:val="28"/>
        </w:rPr>
      </w:pPr>
    </w:p>
    <w:p w14:paraId="5C0D8D7D" w14:textId="77777777" w:rsidR="007B220A" w:rsidRPr="0031390D" w:rsidRDefault="007B220A" w:rsidP="000B6F2A">
      <w:pPr>
        <w:widowControl/>
        <w:autoSpaceDE/>
        <w:autoSpaceDN/>
        <w:jc w:val="center"/>
        <w:rPr>
          <w:b/>
          <w:sz w:val="28"/>
          <w:szCs w:val="28"/>
        </w:rPr>
      </w:pPr>
      <w:r w:rsidRPr="0031390D">
        <w:rPr>
          <w:b/>
          <w:sz w:val="28"/>
          <w:szCs w:val="28"/>
        </w:rPr>
        <w:t xml:space="preserve">Уфимский филиал </w:t>
      </w:r>
      <w:proofErr w:type="spellStart"/>
      <w:r w:rsidRPr="0031390D">
        <w:rPr>
          <w:b/>
          <w:sz w:val="28"/>
          <w:szCs w:val="28"/>
        </w:rPr>
        <w:t>Финуниверситета</w:t>
      </w:r>
      <w:proofErr w:type="spellEnd"/>
    </w:p>
    <w:p w14:paraId="0EF9D778" w14:textId="77777777" w:rsidR="007B220A" w:rsidRPr="0031390D" w:rsidRDefault="007B220A" w:rsidP="000B6F2A">
      <w:pPr>
        <w:widowControl/>
        <w:autoSpaceDE/>
        <w:autoSpaceDN/>
        <w:contextualSpacing/>
        <w:jc w:val="center"/>
        <w:rPr>
          <w:iCs/>
          <w:sz w:val="28"/>
          <w:szCs w:val="28"/>
        </w:rPr>
      </w:pPr>
      <w:r w:rsidRPr="0031390D">
        <w:rPr>
          <w:b/>
          <w:sz w:val="28"/>
          <w:szCs w:val="28"/>
        </w:rPr>
        <w:t xml:space="preserve">Кафедра </w:t>
      </w:r>
      <w:r w:rsidRPr="002B0414">
        <w:rPr>
          <w:b/>
          <w:sz w:val="28"/>
          <w:szCs w:val="28"/>
        </w:rPr>
        <w:t>«</w:t>
      </w:r>
      <w:r>
        <w:rPr>
          <w:iCs/>
          <w:sz w:val="28"/>
          <w:szCs w:val="28"/>
          <w:u w:val="single"/>
        </w:rPr>
        <w:t>Финансы и кредит</w:t>
      </w:r>
      <w:r w:rsidRPr="0031390D">
        <w:rPr>
          <w:iCs/>
          <w:sz w:val="28"/>
          <w:szCs w:val="28"/>
        </w:rPr>
        <w:t>»</w:t>
      </w:r>
    </w:p>
    <w:p w14:paraId="21CBCF04" w14:textId="77777777" w:rsidR="007B220A" w:rsidRPr="0031390D" w:rsidRDefault="007B220A" w:rsidP="000B6F2A">
      <w:pPr>
        <w:widowControl/>
        <w:autoSpaceDE/>
        <w:autoSpaceDN/>
        <w:jc w:val="center"/>
        <w:rPr>
          <w:b/>
          <w:sz w:val="28"/>
          <w:szCs w:val="28"/>
        </w:rPr>
      </w:pPr>
    </w:p>
    <w:tbl>
      <w:tblPr>
        <w:tblW w:w="0" w:type="auto"/>
        <w:tblInd w:w="675" w:type="dxa"/>
        <w:tblLook w:val="04A0" w:firstRow="1" w:lastRow="0" w:firstColumn="1" w:lastColumn="0" w:noHBand="0" w:noVBand="1"/>
      </w:tblPr>
      <w:tblGrid>
        <w:gridCol w:w="4995"/>
        <w:gridCol w:w="4503"/>
      </w:tblGrid>
      <w:tr w:rsidR="007B220A" w:rsidRPr="0031390D" w14:paraId="7AAFBB39" w14:textId="77777777" w:rsidTr="007B220A">
        <w:trPr>
          <w:trHeight w:val="1486"/>
        </w:trPr>
        <w:tc>
          <w:tcPr>
            <w:tcW w:w="4995" w:type="dxa"/>
            <w:shd w:val="clear" w:color="auto" w:fill="auto"/>
          </w:tcPr>
          <w:p w14:paraId="22D19DAD" w14:textId="77777777" w:rsidR="007B220A" w:rsidRPr="00494492" w:rsidRDefault="007B220A" w:rsidP="000B6F2A">
            <w:pPr>
              <w:autoSpaceDE/>
              <w:autoSpaceDN/>
              <w:rPr>
                <w:sz w:val="28"/>
                <w:szCs w:val="28"/>
              </w:rPr>
            </w:pPr>
            <w:r w:rsidRPr="00494492">
              <w:rPr>
                <w:sz w:val="28"/>
                <w:szCs w:val="28"/>
              </w:rPr>
              <w:t>СОГЛАСОВАНО</w:t>
            </w:r>
          </w:p>
          <w:p w14:paraId="5E9ACBCA" w14:textId="77777777" w:rsidR="007B220A" w:rsidRPr="00494492" w:rsidRDefault="007B220A" w:rsidP="000B6F2A">
            <w:pPr>
              <w:autoSpaceDE/>
              <w:autoSpaceDN/>
              <w:rPr>
                <w:sz w:val="28"/>
                <w:szCs w:val="28"/>
              </w:rPr>
            </w:pPr>
            <w:r w:rsidRPr="00494492">
              <w:rPr>
                <w:sz w:val="28"/>
                <w:szCs w:val="28"/>
              </w:rPr>
              <w:t>_______________________________</w:t>
            </w:r>
          </w:p>
          <w:p w14:paraId="7388EB55" w14:textId="77777777" w:rsidR="007B220A" w:rsidRPr="00494492" w:rsidRDefault="007B220A" w:rsidP="000B6F2A">
            <w:pPr>
              <w:autoSpaceDE/>
              <w:autoSpaceDN/>
            </w:pPr>
            <w:r w:rsidRPr="00494492">
              <w:t xml:space="preserve">(наименование организации) </w:t>
            </w:r>
          </w:p>
          <w:p w14:paraId="66B90BBF" w14:textId="77777777" w:rsidR="007B220A" w:rsidRPr="00494492" w:rsidRDefault="007B220A" w:rsidP="000B6F2A">
            <w:pPr>
              <w:autoSpaceDE/>
              <w:autoSpaceDN/>
              <w:rPr>
                <w:sz w:val="28"/>
                <w:szCs w:val="28"/>
              </w:rPr>
            </w:pPr>
            <w:r w:rsidRPr="00494492">
              <w:rPr>
                <w:sz w:val="28"/>
                <w:szCs w:val="28"/>
              </w:rPr>
              <w:t>_______________________________</w:t>
            </w:r>
          </w:p>
          <w:p w14:paraId="64047F91" w14:textId="77777777" w:rsidR="007B220A" w:rsidRPr="00494492" w:rsidRDefault="007B220A" w:rsidP="000B6F2A">
            <w:pPr>
              <w:autoSpaceDE/>
              <w:autoSpaceDN/>
            </w:pPr>
            <w:r w:rsidRPr="00494492">
              <w:t xml:space="preserve">(должность представителя работодателя) </w:t>
            </w:r>
          </w:p>
          <w:p w14:paraId="1B9ECE12" w14:textId="77777777" w:rsidR="007B220A" w:rsidRPr="00494492" w:rsidRDefault="007B220A" w:rsidP="000B6F2A">
            <w:pPr>
              <w:autoSpaceDE/>
              <w:autoSpaceDN/>
              <w:rPr>
                <w:sz w:val="28"/>
                <w:szCs w:val="28"/>
              </w:rPr>
            </w:pPr>
            <w:r w:rsidRPr="00494492">
              <w:rPr>
                <w:sz w:val="28"/>
                <w:szCs w:val="28"/>
              </w:rPr>
              <w:t>___________________________ФИО</w:t>
            </w:r>
          </w:p>
          <w:p w14:paraId="36544DB3" w14:textId="77777777" w:rsidR="007B220A" w:rsidRPr="00494492" w:rsidRDefault="007B220A" w:rsidP="000B6F2A">
            <w:pPr>
              <w:autoSpaceDE/>
              <w:autoSpaceDN/>
            </w:pPr>
            <w:r w:rsidRPr="00494492">
              <w:t xml:space="preserve">(подпись представителя работодателя) </w:t>
            </w:r>
          </w:p>
          <w:p w14:paraId="5B35989A" w14:textId="77777777" w:rsidR="007B220A" w:rsidRPr="00494492" w:rsidRDefault="007B220A" w:rsidP="000B6F2A">
            <w:pPr>
              <w:widowControl/>
              <w:autoSpaceDE/>
              <w:autoSpaceDN/>
              <w:rPr>
                <w:sz w:val="28"/>
                <w:szCs w:val="28"/>
              </w:rPr>
            </w:pPr>
            <w:r w:rsidRPr="00494492">
              <w:rPr>
                <w:sz w:val="28"/>
                <w:szCs w:val="28"/>
              </w:rPr>
              <w:t>« ____» ___________________20</w:t>
            </w:r>
            <w:r>
              <w:rPr>
                <w:sz w:val="28"/>
                <w:szCs w:val="28"/>
              </w:rPr>
              <w:t>21</w:t>
            </w:r>
            <w:r w:rsidRPr="00494492">
              <w:rPr>
                <w:sz w:val="28"/>
                <w:szCs w:val="28"/>
              </w:rPr>
              <w:t xml:space="preserve"> г.</w:t>
            </w:r>
          </w:p>
          <w:p w14:paraId="322C3E36" w14:textId="77777777" w:rsidR="007B220A" w:rsidRPr="0031390D" w:rsidRDefault="007B220A" w:rsidP="000B6F2A">
            <w:pPr>
              <w:widowControl/>
              <w:autoSpaceDE/>
              <w:autoSpaceDN/>
              <w:rPr>
                <w:sz w:val="28"/>
                <w:szCs w:val="28"/>
              </w:rPr>
            </w:pPr>
            <w:r w:rsidRPr="00494492">
              <w:rPr>
                <w:sz w:val="28"/>
                <w:szCs w:val="28"/>
              </w:rPr>
              <w:t xml:space="preserve">                                                     М.П.</w:t>
            </w:r>
          </w:p>
          <w:p w14:paraId="665B7787" w14:textId="77777777" w:rsidR="007B220A" w:rsidRPr="0031390D" w:rsidRDefault="007B220A" w:rsidP="000B6F2A">
            <w:pPr>
              <w:widowControl/>
              <w:tabs>
                <w:tab w:val="left" w:pos="2790"/>
              </w:tabs>
              <w:autoSpaceDE/>
              <w:autoSpaceDN/>
              <w:rPr>
                <w:sz w:val="28"/>
                <w:szCs w:val="28"/>
              </w:rPr>
            </w:pPr>
            <w:r w:rsidRPr="0031390D">
              <w:rPr>
                <w:sz w:val="28"/>
                <w:szCs w:val="28"/>
              </w:rPr>
              <w:tab/>
            </w:r>
          </w:p>
        </w:tc>
        <w:tc>
          <w:tcPr>
            <w:tcW w:w="4503" w:type="dxa"/>
            <w:shd w:val="clear" w:color="auto" w:fill="auto"/>
          </w:tcPr>
          <w:p w14:paraId="5E05750B" w14:textId="77777777" w:rsidR="007B220A" w:rsidRPr="0031390D" w:rsidRDefault="007B220A" w:rsidP="000B6F2A">
            <w:pPr>
              <w:widowControl/>
              <w:autoSpaceDE/>
              <w:autoSpaceDN/>
              <w:ind w:left="34" w:right="34"/>
              <w:contextualSpacing/>
              <w:rPr>
                <w:bCs/>
                <w:sz w:val="28"/>
                <w:szCs w:val="28"/>
              </w:rPr>
            </w:pPr>
            <w:r w:rsidRPr="0031390D">
              <w:rPr>
                <w:bCs/>
                <w:sz w:val="28"/>
                <w:szCs w:val="28"/>
              </w:rPr>
              <w:t>УТВЕРЖДАЮ</w:t>
            </w:r>
          </w:p>
          <w:p w14:paraId="126822A2" w14:textId="77777777" w:rsidR="007B220A" w:rsidRPr="0031390D" w:rsidRDefault="007B220A" w:rsidP="000B6F2A">
            <w:pPr>
              <w:widowControl/>
              <w:autoSpaceDE/>
              <w:autoSpaceDN/>
              <w:ind w:left="34" w:right="34"/>
              <w:contextualSpacing/>
              <w:rPr>
                <w:bCs/>
                <w:sz w:val="28"/>
                <w:szCs w:val="28"/>
              </w:rPr>
            </w:pPr>
            <w:r w:rsidRPr="0031390D">
              <w:rPr>
                <w:bCs/>
                <w:sz w:val="28"/>
                <w:szCs w:val="28"/>
              </w:rPr>
              <w:t>Директор Уфимского филиала</w:t>
            </w:r>
          </w:p>
          <w:p w14:paraId="40054917" w14:textId="77777777" w:rsidR="007B220A" w:rsidRPr="0031390D" w:rsidRDefault="007B220A" w:rsidP="000B6F2A">
            <w:pPr>
              <w:widowControl/>
              <w:autoSpaceDE/>
              <w:autoSpaceDN/>
              <w:ind w:left="34" w:right="34"/>
              <w:contextualSpacing/>
              <w:rPr>
                <w:bCs/>
                <w:sz w:val="28"/>
                <w:szCs w:val="28"/>
              </w:rPr>
            </w:pPr>
            <w:r w:rsidRPr="0031390D">
              <w:rPr>
                <w:bCs/>
                <w:sz w:val="28"/>
                <w:szCs w:val="28"/>
              </w:rPr>
              <w:t xml:space="preserve">_____________ Р.М. </w:t>
            </w:r>
            <w:proofErr w:type="spellStart"/>
            <w:r w:rsidRPr="0031390D">
              <w:rPr>
                <w:bCs/>
                <w:sz w:val="28"/>
                <w:szCs w:val="28"/>
              </w:rPr>
              <w:t>Сафуанов</w:t>
            </w:r>
            <w:proofErr w:type="spellEnd"/>
          </w:p>
          <w:p w14:paraId="25D1BF97" w14:textId="77777777" w:rsidR="007B220A" w:rsidRPr="0031390D" w:rsidRDefault="007B220A" w:rsidP="000B6F2A">
            <w:pPr>
              <w:widowControl/>
              <w:autoSpaceDE/>
              <w:autoSpaceDN/>
              <w:ind w:left="34" w:right="34"/>
              <w:contextualSpacing/>
              <w:rPr>
                <w:bCs/>
                <w:sz w:val="28"/>
                <w:szCs w:val="28"/>
              </w:rPr>
            </w:pPr>
            <w:r w:rsidRPr="0031390D">
              <w:rPr>
                <w:bCs/>
                <w:sz w:val="28"/>
                <w:szCs w:val="28"/>
              </w:rPr>
              <w:t>«______»_____________ 2021г.</w:t>
            </w:r>
          </w:p>
        </w:tc>
      </w:tr>
    </w:tbl>
    <w:p w14:paraId="42AE82D3" w14:textId="584DC68E" w:rsidR="007B220A" w:rsidRDefault="007B220A" w:rsidP="000B6F2A">
      <w:pPr>
        <w:widowControl/>
        <w:autoSpaceDE/>
        <w:autoSpaceDN/>
        <w:ind w:firstLine="600"/>
        <w:jc w:val="center"/>
        <w:rPr>
          <w:b/>
          <w:bCs/>
          <w:sz w:val="28"/>
          <w:szCs w:val="28"/>
        </w:rPr>
      </w:pPr>
    </w:p>
    <w:p w14:paraId="3AC70995" w14:textId="77777777" w:rsidR="00BC0202" w:rsidRDefault="00BC0202" w:rsidP="000B6F2A">
      <w:pPr>
        <w:widowControl/>
        <w:autoSpaceDE/>
        <w:autoSpaceDN/>
        <w:ind w:firstLine="600"/>
        <w:jc w:val="center"/>
        <w:rPr>
          <w:b/>
          <w:bCs/>
          <w:sz w:val="28"/>
          <w:szCs w:val="28"/>
        </w:rPr>
      </w:pPr>
    </w:p>
    <w:p w14:paraId="3BDDC214" w14:textId="77777777" w:rsidR="007B220A" w:rsidRPr="0031390D" w:rsidRDefault="007B220A" w:rsidP="000B6F2A">
      <w:pPr>
        <w:widowControl/>
        <w:autoSpaceDE/>
        <w:autoSpaceDN/>
        <w:contextualSpacing/>
        <w:jc w:val="center"/>
        <w:rPr>
          <w:b/>
          <w:sz w:val="28"/>
          <w:szCs w:val="28"/>
        </w:rPr>
      </w:pPr>
      <w:bookmarkStart w:id="0" w:name="_Hlk89455965"/>
      <w:r w:rsidRPr="007B220A">
        <w:rPr>
          <w:b/>
          <w:bCs/>
          <w:sz w:val="28"/>
          <w:szCs w:val="28"/>
        </w:rPr>
        <w:t xml:space="preserve">ФИНАНСОВЫЕ </w:t>
      </w:r>
      <w:r w:rsidR="00A112C4">
        <w:rPr>
          <w:b/>
          <w:bCs/>
          <w:sz w:val="28"/>
          <w:szCs w:val="28"/>
        </w:rPr>
        <w:t>РЫНКИ</w:t>
      </w:r>
    </w:p>
    <w:p w14:paraId="456B428C" w14:textId="77777777" w:rsidR="007B220A" w:rsidRPr="0031390D" w:rsidRDefault="007B220A" w:rsidP="000B6F2A">
      <w:pPr>
        <w:widowControl/>
        <w:autoSpaceDE/>
        <w:autoSpaceDN/>
        <w:contextualSpacing/>
        <w:jc w:val="center"/>
        <w:rPr>
          <w:b/>
          <w:sz w:val="28"/>
          <w:szCs w:val="28"/>
        </w:rPr>
      </w:pPr>
      <w:r w:rsidRPr="0031390D">
        <w:rPr>
          <w:b/>
          <w:sz w:val="28"/>
          <w:szCs w:val="28"/>
        </w:rPr>
        <w:t>Рабочая программа дисциплины</w:t>
      </w:r>
    </w:p>
    <w:p w14:paraId="3EE4C110" w14:textId="77777777" w:rsidR="007B220A" w:rsidRDefault="007B220A" w:rsidP="000B6F2A">
      <w:pPr>
        <w:pStyle w:val="a3"/>
        <w:ind w:left="1890"/>
      </w:pPr>
      <w:r>
        <w:t>для</w:t>
      </w:r>
      <w:r>
        <w:rPr>
          <w:spacing w:val="-3"/>
        </w:rPr>
        <w:t xml:space="preserve"> </w:t>
      </w:r>
      <w:r>
        <w:t>студентов,</w:t>
      </w:r>
      <w:r>
        <w:rPr>
          <w:spacing w:val="-3"/>
        </w:rPr>
        <w:t xml:space="preserve"> </w:t>
      </w:r>
      <w:r>
        <w:t>обучающихся</w:t>
      </w:r>
      <w:r>
        <w:rPr>
          <w:spacing w:val="-3"/>
        </w:rPr>
        <w:t xml:space="preserve"> </w:t>
      </w:r>
      <w:r>
        <w:t>по</w:t>
      </w:r>
      <w:r>
        <w:rPr>
          <w:spacing w:val="-1"/>
        </w:rPr>
        <w:t xml:space="preserve"> </w:t>
      </w:r>
      <w:r>
        <w:t>направлению</w:t>
      </w:r>
      <w:r>
        <w:rPr>
          <w:spacing w:val="-3"/>
        </w:rPr>
        <w:t xml:space="preserve"> </w:t>
      </w:r>
      <w:r>
        <w:t>подготовки</w:t>
      </w:r>
    </w:p>
    <w:p w14:paraId="68CF523C" w14:textId="77777777" w:rsidR="007B220A" w:rsidRDefault="0014706C" w:rsidP="000B6F2A">
      <w:pPr>
        <w:pStyle w:val="a3"/>
        <w:ind w:left="3883"/>
      </w:pPr>
      <w:r>
        <w:t>38.03.01</w:t>
      </w:r>
      <w:r w:rsidR="007B220A">
        <w:rPr>
          <w:spacing w:val="-6"/>
        </w:rPr>
        <w:t xml:space="preserve"> </w:t>
      </w:r>
      <w:r w:rsidR="007B220A">
        <w:t>«</w:t>
      </w:r>
      <w:r w:rsidR="00F53587">
        <w:t>Экономика</w:t>
      </w:r>
      <w:r w:rsidR="007B220A">
        <w:t>»,</w:t>
      </w:r>
    </w:p>
    <w:p w14:paraId="7492B650" w14:textId="77777777" w:rsidR="007B220A" w:rsidRDefault="007B220A" w:rsidP="000B6F2A">
      <w:pPr>
        <w:pStyle w:val="a3"/>
        <w:ind w:left="1257" w:right="964"/>
        <w:jc w:val="center"/>
      </w:pPr>
      <w:r w:rsidRPr="0031390D">
        <w:t xml:space="preserve">образовательная программа </w:t>
      </w:r>
    </w:p>
    <w:p w14:paraId="4B6388EB" w14:textId="3B703CE3" w:rsidR="006F7F44" w:rsidRDefault="007A7819" w:rsidP="000B6F2A">
      <w:pPr>
        <w:pStyle w:val="a3"/>
        <w:ind w:left="1257" w:right="956"/>
        <w:jc w:val="center"/>
      </w:pPr>
      <w:r>
        <w:t xml:space="preserve"> </w:t>
      </w:r>
      <w:r w:rsidR="006F7F44">
        <w:t>«Экономика и финансы»</w:t>
      </w:r>
    </w:p>
    <w:p w14:paraId="6533CA98" w14:textId="49120C39" w:rsidR="006F7F44" w:rsidRDefault="006F7F44" w:rsidP="000B6F2A">
      <w:pPr>
        <w:pStyle w:val="a3"/>
        <w:ind w:left="1257" w:right="956"/>
        <w:jc w:val="center"/>
      </w:pPr>
      <w:r w:rsidRPr="006F7F44">
        <w:t>(Финансы и банковское дело)</w:t>
      </w:r>
    </w:p>
    <w:p w14:paraId="6ADA776D" w14:textId="77777777" w:rsidR="006F7F44" w:rsidRDefault="006F7F44" w:rsidP="000B6F2A">
      <w:pPr>
        <w:pStyle w:val="a3"/>
        <w:ind w:left="1257" w:right="956"/>
        <w:jc w:val="center"/>
      </w:pPr>
    </w:p>
    <w:p w14:paraId="49D1F6D4" w14:textId="77777777" w:rsidR="007B220A" w:rsidRPr="0031390D" w:rsidRDefault="007B220A" w:rsidP="000B6F2A">
      <w:pPr>
        <w:ind w:left="836" w:right="663"/>
        <w:contextualSpacing/>
        <w:jc w:val="center"/>
        <w:rPr>
          <w:sz w:val="28"/>
          <w:szCs w:val="28"/>
        </w:rPr>
      </w:pPr>
    </w:p>
    <w:bookmarkEnd w:id="0"/>
    <w:p w14:paraId="16F6F37E" w14:textId="77777777" w:rsidR="007B220A" w:rsidRDefault="007B220A" w:rsidP="000B6F2A">
      <w:pPr>
        <w:widowControl/>
        <w:autoSpaceDE/>
        <w:autoSpaceDN/>
        <w:jc w:val="center"/>
        <w:rPr>
          <w:sz w:val="28"/>
          <w:szCs w:val="28"/>
        </w:rPr>
      </w:pPr>
    </w:p>
    <w:p w14:paraId="1AE7DF66" w14:textId="6C6454CD" w:rsidR="007B220A" w:rsidRDefault="007B220A" w:rsidP="000B6F2A">
      <w:pPr>
        <w:widowControl/>
        <w:autoSpaceDE/>
        <w:autoSpaceDN/>
        <w:jc w:val="center"/>
        <w:rPr>
          <w:sz w:val="28"/>
          <w:szCs w:val="28"/>
        </w:rPr>
      </w:pPr>
    </w:p>
    <w:p w14:paraId="601637CE" w14:textId="77777777" w:rsidR="00BC0202" w:rsidRPr="0031390D" w:rsidRDefault="00BC0202" w:rsidP="000B6F2A">
      <w:pPr>
        <w:widowControl/>
        <w:autoSpaceDE/>
        <w:autoSpaceDN/>
        <w:jc w:val="center"/>
        <w:rPr>
          <w:sz w:val="28"/>
          <w:szCs w:val="28"/>
        </w:rPr>
      </w:pPr>
    </w:p>
    <w:p w14:paraId="4C720F7D" w14:textId="77777777" w:rsidR="007B220A" w:rsidRPr="0031390D" w:rsidRDefault="007B220A" w:rsidP="000B6F2A">
      <w:pPr>
        <w:widowControl/>
        <w:autoSpaceDE/>
        <w:autoSpaceDN/>
        <w:contextualSpacing/>
        <w:jc w:val="center"/>
        <w:rPr>
          <w:iCs/>
          <w:sz w:val="28"/>
          <w:szCs w:val="28"/>
        </w:rPr>
      </w:pPr>
      <w:bookmarkStart w:id="1" w:name="_Hlk101182862"/>
      <w:bookmarkStart w:id="2" w:name="_GoBack"/>
      <w:r w:rsidRPr="0031390D">
        <w:rPr>
          <w:iCs/>
          <w:sz w:val="28"/>
          <w:szCs w:val="28"/>
        </w:rPr>
        <w:t>Рекомендовано Ученым советом филиала</w:t>
      </w:r>
    </w:p>
    <w:p w14:paraId="4EC91A88" w14:textId="4F67B313" w:rsidR="007B220A" w:rsidRPr="007A7819" w:rsidRDefault="007B220A" w:rsidP="000B6F2A">
      <w:pPr>
        <w:widowControl/>
        <w:autoSpaceDE/>
        <w:autoSpaceDN/>
        <w:contextualSpacing/>
        <w:jc w:val="center"/>
        <w:rPr>
          <w:iCs/>
          <w:sz w:val="28"/>
          <w:szCs w:val="28"/>
        </w:rPr>
      </w:pPr>
      <w:r w:rsidRPr="0031390D">
        <w:rPr>
          <w:iCs/>
          <w:sz w:val="28"/>
          <w:szCs w:val="28"/>
        </w:rPr>
        <w:t xml:space="preserve">(протокол </w:t>
      </w:r>
      <w:r w:rsidRPr="007A7819">
        <w:rPr>
          <w:iCs/>
          <w:sz w:val="28"/>
          <w:szCs w:val="28"/>
        </w:rPr>
        <w:t xml:space="preserve">№ </w:t>
      </w:r>
      <w:proofErr w:type="gramStart"/>
      <w:r w:rsidR="00BC0202" w:rsidRPr="00BC0202">
        <w:rPr>
          <w:iCs/>
          <w:sz w:val="28"/>
          <w:szCs w:val="28"/>
          <w:u w:val="single"/>
        </w:rPr>
        <w:t>39</w:t>
      </w:r>
      <w:r w:rsidR="00BC0202">
        <w:rPr>
          <w:iCs/>
          <w:sz w:val="28"/>
          <w:szCs w:val="28"/>
          <w:u w:val="single"/>
        </w:rPr>
        <w:t xml:space="preserve"> </w:t>
      </w:r>
      <w:r w:rsidRPr="007A7819">
        <w:rPr>
          <w:iCs/>
          <w:sz w:val="28"/>
          <w:szCs w:val="28"/>
        </w:rPr>
        <w:t xml:space="preserve"> от</w:t>
      </w:r>
      <w:proofErr w:type="gramEnd"/>
      <w:r w:rsidRPr="007A7819">
        <w:rPr>
          <w:iCs/>
          <w:sz w:val="28"/>
          <w:szCs w:val="28"/>
        </w:rPr>
        <w:t xml:space="preserve"> «_</w:t>
      </w:r>
      <w:r w:rsidR="00BC0202" w:rsidRPr="00BC0202">
        <w:rPr>
          <w:iCs/>
          <w:sz w:val="28"/>
          <w:szCs w:val="28"/>
          <w:u w:val="single"/>
        </w:rPr>
        <w:t>31</w:t>
      </w:r>
      <w:r w:rsidRPr="007A7819">
        <w:rPr>
          <w:iCs/>
          <w:sz w:val="28"/>
          <w:szCs w:val="28"/>
        </w:rPr>
        <w:t xml:space="preserve">__»  </w:t>
      </w:r>
      <w:r w:rsidR="00BC0202">
        <w:rPr>
          <w:iCs/>
          <w:sz w:val="28"/>
          <w:szCs w:val="28"/>
        </w:rPr>
        <w:t>августа</w:t>
      </w:r>
      <w:r w:rsidRPr="007A7819">
        <w:rPr>
          <w:iCs/>
          <w:sz w:val="28"/>
          <w:szCs w:val="28"/>
        </w:rPr>
        <w:t>__ 2021г.)</w:t>
      </w:r>
    </w:p>
    <w:p w14:paraId="140BB15F" w14:textId="77777777" w:rsidR="007B220A" w:rsidRPr="007A7819" w:rsidRDefault="007B220A" w:rsidP="000B6F2A">
      <w:pPr>
        <w:widowControl/>
        <w:autoSpaceDE/>
        <w:autoSpaceDN/>
        <w:contextualSpacing/>
        <w:jc w:val="center"/>
        <w:rPr>
          <w:iCs/>
          <w:sz w:val="28"/>
          <w:szCs w:val="28"/>
        </w:rPr>
      </w:pPr>
    </w:p>
    <w:p w14:paraId="1FA03473" w14:textId="77777777" w:rsidR="007B220A" w:rsidRPr="007A7819" w:rsidRDefault="007B220A" w:rsidP="000B6F2A">
      <w:pPr>
        <w:widowControl/>
        <w:autoSpaceDE/>
        <w:autoSpaceDN/>
        <w:contextualSpacing/>
        <w:jc w:val="center"/>
        <w:rPr>
          <w:iCs/>
          <w:sz w:val="28"/>
          <w:szCs w:val="28"/>
        </w:rPr>
      </w:pPr>
      <w:r w:rsidRPr="007A7819">
        <w:rPr>
          <w:iCs/>
          <w:sz w:val="28"/>
          <w:szCs w:val="28"/>
        </w:rPr>
        <w:t>Одобрено кафедрой «</w:t>
      </w:r>
      <w:r w:rsidR="00AA195C" w:rsidRPr="007A7819">
        <w:rPr>
          <w:iCs/>
          <w:sz w:val="28"/>
          <w:szCs w:val="28"/>
          <w:u w:val="single"/>
        </w:rPr>
        <w:t>Финансы и кредит</w:t>
      </w:r>
      <w:r w:rsidRPr="007A7819">
        <w:rPr>
          <w:iCs/>
          <w:sz w:val="28"/>
          <w:szCs w:val="28"/>
        </w:rPr>
        <w:t>»</w:t>
      </w:r>
    </w:p>
    <w:p w14:paraId="6008D653" w14:textId="112C5277" w:rsidR="007B220A" w:rsidRPr="0031390D" w:rsidRDefault="007B220A" w:rsidP="000B6F2A">
      <w:pPr>
        <w:widowControl/>
        <w:autoSpaceDE/>
        <w:autoSpaceDN/>
        <w:contextualSpacing/>
        <w:jc w:val="center"/>
        <w:rPr>
          <w:iCs/>
          <w:sz w:val="28"/>
          <w:szCs w:val="28"/>
        </w:rPr>
      </w:pPr>
      <w:r w:rsidRPr="007A7819">
        <w:rPr>
          <w:iCs/>
          <w:sz w:val="28"/>
          <w:szCs w:val="28"/>
        </w:rPr>
        <w:t>(протокол № _</w:t>
      </w:r>
      <w:r w:rsidR="00BC0202" w:rsidRPr="00BC0202">
        <w:rPr>
          <w:iCs/>
          <w:sz w:val="28"/>
          <w:szCs w:val="28"/>
          <w:u w:val="single"/>
        </w:rPr>
        <w:t>1</w:t>
      </w:r>
      <w:r w:rsidRPr="007A7819">
        <w:rPr>
          <w:iCs/>
          <w:sz w:val="28"/>
          <w:szCs w:val="28"/>
        </w:rPr>
        <w:t>_ от «_</w:t>
      </w:r>
      <w:r w:rsidR="00BC0202" w:rsidRPr="00BC0202">
        <w:rPr>
          <w:iCs/>
          <w:sz w:val="28"/>
          <w:szCs w:val="28"/>
          <w:u w:val="single"/>
        </w:rPr>
        <w:t>27</w:t>
      </w:r>
      <w:r w:rsidRPr="007A7819">
        <w:rPr>
          <w:iCs/>
          <w:sz w:val="28"/>
          <w:szCs w:val="28"/>
        </w:rPr>
        <w:t>_</w:t>
      </w:r>
      <w:proofErr w:type="gramStart"/>
      <w:r w:rsidRPr="007A7819">
        <w:rPr>
          <w:iCs/>
          <w:sz w:val="28"/>
          <w:szCs w:val="28"/>
        </w:rPr>
        <w:t xml:space="preserve">_»  </w:t>
      </w:r>
      <w:r w:rsidR="00BC0202">
        <w:rPr>
          <w:iCs/>
          <w:sz w:val="28"/>
          <w:szCs w:val="28"/>
        </w:rPr>
        <w:t>августа</w:t>
      </w:r>
      <w:proofErr w:type="gramEnd"/>
      <w:r w:rsidRPr="007A7819">
        <w:rPr>
          <w:iCs/>
          <w:sz w:val="28"/>
          <w:szCs w:val="28"/>
        </w:rPr>
        <w:t>__ 2021г.)</w:t>
      </w:r>
    </w:p>
    <w:bookmarkEnd w:id="1"/>
    <w:bookmarkEnd w:id="2"/>
    <w:p w14:paraId="4E1310FB" w14:textId="77777777" w:rsidR="007B220A" w:rsidRDefault="007B220A" w:rsidP="000B6F2A">
      <w:pPr>
        <w:widowControl/>
        <w:autoSpaceDE/>
        <w:autoSpaceDN/>
        <w:rPr>
          <w:sz w:val="28"/>
          <w:szCs w:val="28"/>
        </w:rPr>
      </w:pPr>
    </w:p>
    <w:p w14:paraId="4C7F5D6D" w14:textId="0EC92A06" w:rsidR="007B220A" w:rsidRDefault="007B220A" w:rsidP="000B6F2A">
      <w:pPr>
        <w:widowControl/>
        <w:autoSpaceDE/>
        <w:autoSpaceDN/>
        <w:rPr>
          <w:sz w:val="28"/>
          <w:szCs w:val="28"/>
        </w:rPr>
      </w:pPr>
    </w:p>
    <w:p w14:paraId="565DDC67" w14:textId="69DD4C68" w:rsidR="00BC0202" w:rsidRDefault="00BC0202" w:rsidP="000B6F2A">
      <w:pPr>
        <w:widowControl/>
        <w:autoSpaceDE/>
        <w:autoSpaceDN/>
        <w:rPr>
          <w:sz w:val="28"/>
          <w:szCs w:val="28"/>
        </w:rPr>
      </w:pPr>
    </w:p>
    <w:p w14:paraId="69C92EAF" w14:textId="6610E7E8" w:rsidR="00BC0202" w:rsidRDefault="00BC0202" w:rsidP="000B6F2A">
      <w:pPr>
        <w:widowControl/>
        <w:autoSpaceDE/>
        <w:autoSpaceDN/>
        <w:rPr>
          <w:sz w:val="28"/>
          <w:szCs w:val="28"/>
        </w:rPr>
      </w:pPr>
    </w:p>
    <w:p w14:paraId="319DA48C" w14:textId="07BE4C9B" w:rsidR="00BC0202" w:rsidRDefault="00BC0202" w:rsidP="000B6F2A">
      <w:pPr>
        <w:widowControl/>
        <w:autoSpaceDE/>
        <w:autoSpaceDN/>
        <w:rPr>
          <w:sz w:val="28"/>
          <w:szCs w:val="28"/>
        </w:rPr>
      </w:pPr>
    </w:p>
    <w:p w14:paraId="2A8D7D33" w14:textId="1108CB6C" w:rsidR="00BC0202" w:rsidRDefault="00BC0202" w:rsidP="000B6F2A">
      <w:pPr>
        <w:widowControl/>
        <w:autoSpaceDE/>
        <w:autoSpaceDN/>
        <w:rPr>
          <w:sz w:val="28"/>
          <w:szCs w:val="28"/>
        </w:rPr>
      </w:pPr>
    </w:p>
    <w:p w14:paraId="1970A310" w14:textId="77777777" w:rsidR="00BC0202" w:rsidRDefault="00BC0202" w:rsidP="000B6F2A">
      <w:pPr>
        <w:widowControl/>
        <w:autoSpaceDE/>
        <w:autoSpaceDN/>
        <w:rPr>
          <w:sz w:val="28"/>
          <w:szCs w:val="28"/>
        </w:rPr>
      </w:pPr>
    </w:p>
    <w:p w14:paraId="4D2FFC2F" w14:textId="77777777" w:rsidR="00CB1D84" w:rsidRDefault="007B220A" w:rsidP="000B6F2A">
      <w:pPr>
        <w:jc w:val="center"/>
        <w:rPr>
          <w:rFonts w:eastAsia="Calibri"/>
          <w:b/>
          <w:sz w:val="28"/>
          <w:szCs w:val="28"/>
        </w:rPr>
      </w:pPr>
      <w:r w:rsidRPr="0031390D">
        <w:rPr>
          <w:rFonts w:eastAsia="Calibri"/>
          <w:b/>
          <w:sz w:val="28"/>
          <w:szCs w:val="28"/>
        </w:rPr>
        <w:t>Уфа 2021</w:t>
      </w:r>
    </w:p>
    <w:p w14:paraId="44EA6BE5" w14:textId="77777777" w:rsidR="00995FE3" w:rsidRDefault="00995FE3" w:rsidP="000B6F2A">
      <w:pPr>
        <w:jc w:val="center"/>
        <w:rPr>
          <w:rFonts w:eastAsia="Calibri"/>
          <w:b/>
          <w:sz w:val="28"/>
          <w:szCs w:val="28"/>
        </w:rPr>
      </w:pPr>
    </w:p>
    <w:p w14:paraId="7039FB58" w14:textId="77777777" w:rsidR="00995FE3" w:rsidRDefault="00995FE3" w:rsidP="000B6F2A">
      <w:pPr>
        <w:jc w:val="center"/>
        <w:rPr>
          <w:rFonts w:eastAsia="Calibri"/>
          <w:b/>
          <w:sz w:val="28"/>
          <w:szCs w:val="28"/>
        </w:rPr>
      </w:pPr>
    </w:p>
    <w:p w14:paraId="7B6C3FEC" w14:textId="77777777" w:rsidR="00995FE3" w:rsidRDefault="00995FE3" w:rsidP="000B6F2A">
      <w:pPr>
        <w:jc w:val="center"/>
        <w:rPr>
          <w:rFonts w:eastAsia="Calibri"/>
          <w:b/>
          <w:sz w:val="28"/>
          <w:szCs w:val="28"/>
        </w:rPr>
      </w:pPr>
    </w:p>
    <w:p w14:paraId="02DD42BD" w14:textId="77777777" w:rsidR="00995FE3" w:rsidRPr="00995FE3" w:rsidRDefault="00995FE3" w:rsidP="000B6F2A">
      <w:pPr>
        <w:widowControl/>
        <w:autoSpaceDE/>
        <w:autoSpaceDN/>
        <w:contextualSpacing/>
        <w:rPr>
          <w:sz w:val="28"/>
          <w:szCs w:val="28"/>
          <w:u w:val="single"/>
        </w:rPr>
      </w:pPr>
      <w:r w:rsidRPr="00995FE3">
        <w:rPr>
          <w:rFonts w:eastAsia="Calibri"/>
          <w:sz w:val="28"/>
          <w:szCs w:val="28"/>
        </w:rPr>
        <w:t xml:space="preserve">Составитель: </w:t>
      </w:r>
      <w:proofErr w:type="spellStart"/>
      <w:r w:rsidRPr="00995FE3">
        <w:rPr>
          <w:sz w:val="28"/>
          <w:szCs w:val="28"/>
        </w:rPr>
        <w:t>Кришталь</w:t>
      </w:r>
      <w:proofErr w:type="spellEnd"/>
      <w:r w:rsidRPr="00995FE3">
        <w:rPr>
          <w:sz w:val="28"/>
          <w:szCs w:val="28"/>
        </w:rPr>
        <w:t xml:space="preserve"> В.Ф.</w:t>
      </w:r>
    </w:p>
    <w:p w14:paraId="7D5605D4" w14:textId="77777777" w:rsidR="00995FE3" w:rsidRDefault="00995FE3" w:rsidP="000B6F2A">
      <w:pPr>
        <w:jc w:val="center"/>
        <w:rPr>
          <w:rFonts w:eastAsia="Calibri"/>
          <w:b/>
          <w:sz w:val="28"/>
          <w:szCs w:val="28"/>
        </w:rPr>
      </w:pPr>
    </w:p>
    <w:p w14:paraId="682A868F" w14:textId="77777777" w:rsidR="00BD64D5" w:rsidRDefault="00BD64D5" w:rsidP="000B6F2A">
      <w:pPr>
        <w:jc w:val="center"/>
      </w:pPr>
    </w:p>
    <w:p w14:paraId="4279061F" w14:textId="77777777" w:rsidR="00BD64D5" w:rsidRPr="00BD64D5" w:rsidRDefault="00BD64D5" w:rsidP="000B6F2A"/>
    <w:p w14:paraId="37ECBBDD" w14:textId="77777777" w:rsidR="00BD64D5" w:rsidRPr="00BD64D5" w:rsidRDefault="00BD64D5" w:rsidP="000B6F2A"/>
    <w:p w14:paraId="0FEFD6A5" w14:textId="77777777" w:rsidR="00BD64D5" w:rsidRPr="00BD64D5" w:rsidRDefault="00BD64D5" w:rsidP="000B6F2A"/>
    <w:p w14:paraId="7F0A24BF" w14:textId="77777777" w:rsidR="00BD64D5" w:rsidRPr="00BD64D5" w:rsidRDefault="00BD64D5" w:rsidP="000B6F2A"/>
    <w:p w14:paraId="4330A50E" w14:textId="77777777" w:rsidR="00BD64D5" w:rsidRPr="00BD64D5" w:rsidRDefault="00BD64D5" w:rsidP="000B6F2A"/>
    <w:p w14:paraId="3C38D2B1" w14:textId="77777777" w:rsidR="00BD64D5" w:rsidRPr="00BD64D5" w:rsidRDefault="00BD64D5" w:rsidP="000B6F2A"/>
    <w:p w14:paraId="6AF7AA83" w14:textId="77777777" w:rsidR="00BD64D5" w:rsidRPr="00BD64D5" w:rsidRDefault="00BD64D5" w:rsidP="000B6F2A"/>
    <w:p w14:paraId="3A55581B" w14:textId="77777777" w:rsidR="00BD64D5" w:rsidRPr="00BD64D5" w:rsidRDefault="00BD64D5" w:rsidP="000B6F2A"/>
    <w:p w14:paraId="7721C8AA" w14:textId="77777777" w:rsidR="00BD64D5" w:rsidRPr="00BD64D5" w:rsidRDefault="00BD64D5" w:rsidP="000B6F2A"/>
    <w:p w14:paraId="661C1F30" w14:textId="77777777" w:rsidR="00BD64D5" w:rsidRPr="00BD64D5" w:rsidRDefault="00BD64D5" w:rsidP="000B6F2A"/>
    <w:p w14:paraId="5FE550F9" w14:textId="77777777" w:rsidR="00BD64D5" w:rsidRPr="00BD64D5" w:rsidRDefault="00BD64D5" w:rsidP="000B6F2A"/>
    <w:p w14:paraId="7B6046CE" w14:textId="77777777" w:rsidR="00BD64D5" w:rsidRPr="00BD64D5" w:rsidRDefault="00BD64D5" w:rsidP="000B6F2A"/>
    <w:p w14:paraId="378951AF" w14:textId="77777777" w:rsidR="00BD64D5" w:rsidRPr="00BD64D5" w:rsidRDefault="00BD64D5" w:rsidP="000B6F2A"/>
    <w:p w14:paraId="2A0F825D" w14:textId="77777777" w:rsidR="00BD64D5" w:rsidRPr="00BD64D5" w:rsidRDefault="00BD64D5" w:rsidP="000B6F2A"/>
    <w:p w14:paraId="3008F0D2" w14:textId="77777777" w:rsidR="00BD64D5" w:rsidRPr="00BD64D5" w:rsidRDefault="00BD64D5" w:rsidP="000B6F2A"/>
    <w:p w14:paraId="620B6342" w14:textId="77777777" w:rsidR="00BD64D5" w:rsidRPr="00BD64D5" w:rsidRDefault="00BD64D5" w:rsidP="000B6F2A"/>
    <w:p w14:paraId="69EBB2F1" w14:textId="77777777" w:rsidR="00BD64D5" w:rsidRDefault="00BD64D5" w:rsidP="000B6F2A"/>
    <w:p w14:paraId="123CAAD5" w14:textId="77777777" w:rsidR="00BD64D5" w:rsidRPr="00BD64D5" w:rsidRDefault="00BD64D5" w:rsidP="000B6F2A"/>
    <w:p w14:paraId="3C727AB5" w14:textId="77777777" w:rsidR="00BD64D5" w:rsidRPr="00BD64D5" w:rsidRDefault="00BD64D5" w:rsidP="000B6F2A"/>
    <w:p w14:paraId="0EDA369E" w14:textId="77777777" w:rsidR="00BD64D5" w:rsidRDefault="00BD64D5" w:rsidP="000B6F2A"/>
    <w:p w14:paraId="646DFC1A" w14:textId="77777777" w:rsidR="00BD64D5" w:rsidRDefault="00BD64D5" w:rsidP="000B6F2A"/>
    <w:p w14:paraId="6A6D4DD4" w14:textId="77777777" w:rsidR="00BD64D5" w:rsidRDefault="00BD64D5" w:rsidP="000B6F2A"/>
    <w:p w14:paraId="7E4FBCCA" w14:textId="77777777" w:rsidR="00BD64D5" w:rsidRDefault="00BD64D5" w:rsidP="000B6F2A"/>
    <w:p w14:paraId="540A9E79" w14:textId="77777777" w:rsidR="00BD64D5" w:rsidRDefault="00BD64D5" w:rsidP="000B6F2A"/>
    <w:p w14:paraId="366E62FF" w14:textId="77777777" w:rsidR="00BD64D5" w:rsidRDefault="00BD64D5" w:rsidP="000B6F2A"/>
    <w:p w14:paraId="43D89EB6" w14:textId="77777777" w:rsidR="00BD64D5" w:rsidRDefault="00BD64D5" w:rsidP="000B6F2A"/>
    <w:p w14:paraId="684D904B" w14:textId="77777777" w:rsidR="00BD64D5" w:rsidRDefault="00BD64D5" w:rsidP="000B6F2A"/>
    <w:p w14:paraId="02A587D5" w14:textId="77777777" w:rsidR="00BD64D5" w:rsidRDefault="00BD64D5" w:rsidP="000B6F2A"/>
    <w:p w14:paraId="2358B027" w14:textId="77777777" w:rsidR="00BD64D5" w:rsidRDefault="00BD64D5" w:rsidP="000B6F2A"/>
    <w:p w14:paraId="1C6A7D5F" w14:textId="77777777" w:rsidR="00BD64D5" w:rsidRDefault="00BD64D5" w:rsidP="000B6F2A"/>
    <w:p w14:paraId="3C586EA4" w14:textId="77777777" w:rsidR="00BD64D5" w:rsidRDefault="00BD64D5" w:rsidP="000B6F2A"/>
    <w:p w14:paraId="27996E35" w14:textId="77777777" w:rsidR="00BD64D5" w:rsidRDefault="00BD64D5" w:rsidP="000B6F2A"/>
    <w:p w14:paraId="4425BEEC" w14:textId="77777777" w:rsidR="00BD64D5" w:rsidRDefault="00BD64D5" w:rsidP="000B6F2A"/>
    <w:p w14:paraId="771A2B23" w14:textId="77777777" w:rsidR="00BD64D5" w:rsidRDefault="00BD64D5" w:rsidP="000B6F2A"/>
    <w:p w14:paraId="41F5E1E3" w14:textId="77777777" w:rsidR="00BD64D5" w:rsidRDefault="00BD64D5" w:rsidP="000B6F2A"/>
    <w:p w14:paraId="10E7AB31" w14:textId="77777777" w:rsidR="00BD64D5" w:rsidRDefault="00BD64D5" w:rsidP="000B6F2A"/>
    <w:p w14:paraId="229F3598" w14:textId="77777777" w:rsidR="00BD64D5" w:rsidRDefault="00BD64D5" w:rsidP="000B6F2A"/>
    <w:p w14:paraId="50D7C3F0" w14:textId="77777777" w:rsidR="00BD64D5" w:rsidRDefault="00BD64D5" w:rsidP="000B6F2A"/>
    <w:p w14:paraId="00849F1D" w14:textId="77777777" w:rsidR="00BD64D5" w:rsidRDefault="00BD64D5" w:rsidP="000B6F2A"/>
    <w:p w14:paraId="7AD8D59A" w14:textId="77777777" w:rsidR="00BD64D5" w:rsidRDefault="00BD64D5" w:rsidP="000B6F2A"/>
    <w:p w14:paraId="6B876C61" w14:textId="77777777" w:rsidR="00BD64D5" w:rsidRDefault="00BD64D5" w:rsidP="000B6F2A"/>
    <w:p w14:paraId="4555BF26" w14:textId="77777777" w:rsidR="00BD64D5" w:rsidRDefault="00BD64D5" w:rsidP="000B6F2A"/>
    <w:p w14:paraId="0592DCAA" w14:textId="77777777" w:rsidR="00BD64D5" w:rsidRDefault="00BD64D5" w:rsidP="000B6F2A"/>
    <w:p w14:paraId="6E2820A6" w14:textId="77777777" w:rsidR="00BD64D5" w:rsidRDefault="00BD64D5" w:rsidP="000B6F2A"/>
    <w:p w14:paraId="147977AB" w14:textId="77777777" w:rsidR="00BD64D5" w:rsidRDefault="00BD64D5" w:rsidP="000B6F2A"/>
    <w:p w14:paraId="12F09C3D" w14:textId="77777777" w:rsidR="00BD64D5" w:rsidRDefault="00BD64D5" w:rsidP="000B6F2A"/>
    <w:p w14:paraId="33A67DB8" w14:textId="77777777" w:rsidR="00BD64D5" w:rsidRDefault="00BD64D5" w:rsidP="000B6F2A"/>
    <w:p w14:paraId="1531C01B" w14:textId="77777777" w:rsidR="00BD64D5" w:rsidRDefault="00BD64D5" w:rsidP="000B6F2A"/>
    <w:p w14:paraId="30A3917E" w14:textId="77777777" w:rsidR="00BD64D5" w:rsidRDefault="00BD64D5" w:rsidP="000B6F2A"/>
    <w:p w14:paraId="1D1962E9" w14:textId="77777777" w:rsidR="00943046" w:rsidRDefault="00943046" w:rsidP="000B6F2A">
      <w:pPr>
        <w:sectPr w:rsidR="00943046" w:rsidSect="00BD64D5">
          <w:footerReference w:type="default" r:id="rId7"/>
          <w:pgSz w:w="11910" w:h="16840"/>
          <w:pgMar w:top="1040" w:right="570" w:bottom="1080" w:left="1160" w:header="0" w:footer="884" w:gutter="0"/>
          <w:cols w:space="720"/>
        </w:sectPr>
      </w:pPr>
    </w:p>
    <w:tbl>
      <w:tblPr>
        <w:tblStyle w:val="TableNormal"/>
        <w:tblW w:w="104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72"/>
        <w:gridCol w:w="1568"/>
      </w:tblGrid>
      <w:tr w:rsidR="00BD64D5" w14:paraId="2029DCF8" w14:textId="77777777" w:rsidTr="00BD64D5">
        <w:trPr>
          <w:trHeight w:val="951"/>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484E9995" w14:textId="77777777" w:rsidR="00BD64D5" w:rsidRDefault="00BD64D5" w:rsidP="000B6F2A">
            <w:pPr>
              <w:jc w:val="center"/>
              <w:rPr>
                <w:b/>
                <w:bCs/>
                <w:sz w:val="28"/>
                <w:szCs w:val="28"/>
              </w:rPr>
            </w:pPr>
            <w:r>
              <w:rPr>
                <w:b/>
                <w:bCs/>
                <w:sz w:val="28"/>
                <w:szCs w:val="28"/>
              </w:rPr>
              <w:lastRenderedPageBreak/>
              <w:t>СОДЕРЖАНИЕ</w:t>
            </w:r>
          </w:p>
          <w:p w14:paraId="0A66CD16" w14:textId="77777777" w:rsidR="00BD64D5" w:rsidRDefault="00BD64D5" w:rsidP="000B6F2A">
            <w:pPr>
              <w:jc w:val="center"/>
              <w:rPr>
                <w:b/>
                <w:bCs/>
                <w:sz w:val="28"/>
                <w:szCs w:val="28"/>
              </w:rPr>
            </w:pPr>
          </w:p>
          <w:p w14:paraId="24D6844F" w14:textId="77777777" w:rsidR="00BD64D5" w:rsidRDefault="00BD64D5" w:rsidP="000B6F2A">
            <w:pPr>
              <w:jc w:val="both"/>
            </w:pPr>
            <w:r>
              <w:rPr>
                <w:sz w:val="28"/>
                <w:szCs w:val="28"/>
              </w:rPr>
              <w:t>1. Наименование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549E90D5" w14:textId="77777777" w:rsidR="00BD64D5" w:rsidRDefault="00BD64D5" w:rsidP="000B6F2A">
            <w:pPr>
              <w:jc w:val="center"/>
              <w:rPr>
                <w:sz w:val="28"/>
                <w:szCs w:val="28"/>
              </w:rPr>
            </w:pPr>
            <w:proofErr w:type="spellStart"/>
            <w:r>
              <w:rPr>
                <w:sz w:val="28"/>
                <w:szCs w:val="28"/>
              </w:rPr>
              <w:t>Стр</w:t>
            </w:r>
            <w:proofErr w:type="spellEnd"/>
          </w:p>
          <w:p w14:paraId="622715D1" w14:textId="77777777" w:rsidR="00BD64D5" w:rsidRDefault="00BD64D5" w:rsidP="000B6F2A">
            <w:pPr>
              <w:jc w:val="center"/>
              <w:rPr>
                <w:sz w:val="28"/>
                <w:szCs w:val="28"/>
              </w:rPr>
            </w:pPr>
          </w:p>
          <w:p w14:paraId="107CD5FC" w14:textId="77777777" w:rsidR="00BD64D5" w:rsidRDefault="00BD64D5" w:rsidP="000B6F2A">
            <w:pPr>
              <w:jc w:val="center"/>
            </w:pPr>
            <w:r>
              <w:rPr>
                <w:sz w:val="28"/>
                <w:szCs w:val="28"/>
              </w:rPr>
              <w:t>4</w:t>
            </w:r>
          </w:p>
        </w:tc>
      </w:tr>
      <w:tr w:rsidR="00BD64D5" w14:paraId="019FA775" w14:textId="77777777" w:rsidTr="00BD64D5">
        <w:trPr>
          <w:trHeight w:val="951"/>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010EE752" w14:textId="77777777" w:rsidR="00BD64D5" w:rsidRDefault="00BD64D5" w:rsidP="000B6F2A">
            <w:pPr>
              <w:jc w:val="both"/>
            </w:pPr>
            <w:r>
              <w:rPr>
                <w:sz w:val="28"/>
                <w:szCs w:val="28"/>
              </w:rPr>
              <w:t>2. Перечень планируемых результатов освоения образовательной программы (перечень</w:t>
            </w:r>
            <w:r>
              <w:rPr>
                <w:sz w:val="24"/>
                <w:szCs w:val="24"/>
              </w:rPr>
              <w:t xml:space="preserve"> </w:t>
            </w:r>
            <w:r>
              <w:rPr>
                <w:sz w:val="28"/>
                <w:szCs w:val="28"/>
              </w:rPr>
              <w:t>компетенций) с указанием индикаторов их достижения и</w:t>
            </w:r>
            <w:r>
              <w:rPr>
                <w:sz w:val="24"/>
                <w:szCs w:val="24"/>
              </w:rPr>
              <w:t xml:space="preserve"> </w:t>
            </w:r>
            <w:r>
              <w:rPr>
                <w:sz w:val="28"/>
                <w:szCs w:val="28"/>
              </w:rPr>
              <w:t xml:space="preserve"> планируемых результатов обучения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33CCE45F" w14:textId="77777777" w:rsidR="00BD64D5" w:rsidRDefault="00BD64D5" w:rsidP="000B6F2A">
            <w:pPr>
              <w:jc w:val="center"/>
              <w:rPr>
                <w:sz w:val="28"/>
                <w:szCs w:val="28"/>
              </w:rPr>
            </w:pPr>
          </w:p>
          <w:p w14:paraId="5661D11A" w14:textId="77777777" w:rsidR="00BD64D5" w:rsidRDefault="00BD64D5" w:rsidP="000B6F2A">
            <w:pPr>
              <w:jc w:val="center"/>
            </w:pPr>
            <w:r>
              <w:rPr>
                <w:sz w:val="28"/>
                <w:szCs w:val="28"/>
              </w:rPr>
              <w:t>4</w:t>
            </w:r>
          </w:p>
        </w:tc>
      </w:tr>
      <w:tr w:rsidR="00BD64D5" w14:paraId="2B78AC5C" w14:textId="77777777" w:rsidTr="00BD64D5">
        <w:trPr>
          <w:trHeight w:val="309"/>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64E7D692" w14:textId="77777777" w:rsidR="00BD64D5" w:rsidRDefault="00BD64D5" w:rsidP="000B6F2A">
            <w:pPr>
              <w:jc w:val="both"/>
            </w:pPr>
            <w:r>
              <w:rPr>
                <w:sz w:val="28"/>
                <w:szCs w:val="28"/>
              </w:rPr>
              <w:t>3.</w:t>
            </w:r>
            <w:r>
              <w:rPr>
                <w:b/>
                <w:bCs/>
                <w:sz w:val="28"/>
                <w:szCs w:val="28"/>
              </w:rPr>
              <w:t xml:space="preserve"> </w:t>
            </w:r>
            <w:r>
              <w:rPr>
                <w:sz w:val="28"/>
                <w:szCs w:val="28"/>
              </w:rPr>
              <w:t>Место дисциплины в структуре образовательной программы</w:t>
            </w:r>
          </w:p>
        </w:tc>
        <w:tc>
          <w:tcPr>
            <w:tcW w:w="1568" w:type="dxa"/>
            <w:tcBorders>
              <w:top w:val="nil"/>
              <w:left w:val="nil"/>
              <w:bottom w:val="nil"/>
              <w:right w:val="nil"/>
            </w:tcBorders>
            <w:shd w:val="clear" w:color="auto" w:fill="auto"/>
            <w:tcMar>
              <w:top w:w="80" w:type="dxa"/>
              <w:left w:w="80" w:type="dxa"/>
              <w:bottom w:w="80" w:type="dxa"/>
              <w:right w:w="80" w:type="dxa"/>
            </w:tcMar>
          </w:tcPr>
          <w:p w14:paraId="2D1F792E" w14:textId="0E367B33" w:rsidR="00BD64D5" w:rsidRDefault="00943046" w:rsidP="000B6F2A">
            <w:pPr>
              <w:jc w:val="center"/>
            </w:pPr>
            <w:r>
              <w:rPr>
                <w:sz w:val="28"/>
                <w:szCs w:val="28"/>
              </w:rPr>
              <w:t>7</w:t>
            </w:r>
          </w:p>
        </w:tc>
      </w:tr>
      <w:tr w:rsidR="00BD64D5" w14:paraId="7072A385" w14:textId="77777777" w:rsidTr="00BD64D5">
        <w:trPr>
          <w:trHeight w:val="951"/>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4F79064F" w14:textId="77777777" w:rsidR="00BD64D5" w:rsidRDefault="00BD64D5" w:rsidP="000B6F2A">
            <w:pPr>
              <w:jc w:val="both"/>
            </w:pPr>
            <w:r>
              <w:rPr>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568" w:type="dxa"/>
            <w:tcBorders>
              <w:top w:val="nil"/>
              <w:left w:val="nil"/>
              <w:bottom w:val="nil"/>
              <w:right w:val="nil"/>
            </w:tcBorders>
            <w:shd w:val="clear" w:color="auto" w:fill="auto"/>
            <w:tcMar>
              <w:top w:w="80" w:type="dxa"/>
              <w:left w:w="80" w:type="dxa"/>
              <w:bottom w:w="80" w:type="dxa"/>
              <w:right w:w="80" w:type="dxa"/>
            </w:tcMar>
          </w:tcPr>
          <w:p w14:paraId="70F3EA13" w14:textId="77777777" w:rsidR="00BD64D5" w:rsidRDefault="00BD64D5" w:rsidP="000B6F2A">
            <w:pPr>
              <w:jc w:val="center"/>
              <w:rPr>
                <w:sz w:val="28"/>
                <w:szCs w:val="28"/>
              </w:rPr>
            </w:pPr>
          </w:p>
          <w:p w14:paraId="5867D1E3" w14:textId="77777777" w:rsidR="00BD64D5" w:rsidRDefault="00BD64D5" w:rsidP="000B6F2A">
            <w:pPr>
              <w:jc w:val="center"/>
              <w:rPr>
                <w:sz w:val="28"/>
                <w:szCs w:val="28"/>
              </w:rPr>
            </w:pPr>
          </w:p>
          <w:p w14:paraId="21EBDC64" w14:textId="3CFB70CF" w:rsidR="00BD64D5" w:rsidRDefault="00943046" w:rsidP="000B6F2A">
            <w:pPr>
              <w:jc w:val="center"/>
            </w:pPr>
            <w:r>
              <w:rPr>
                <w:sz w:val="28"/>
                <w:szCs w:val="28"/>
              </w:rPr>
              <w:t>7</w:t>
            </w:r>
          </w:p>
        </w:tc>
      </w:tr>
      <w:tr w:rsidR="00BD64D5" w14:paraId="1DC53C48" w14:textId="77777777" w:rsidTr="00BD64D5">
        <w:trPr>
          <w:trHeight w:val="1914"/>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78F8122F" w14:textId="77777777" w:rsidR="00BD64D5" w:rsidRDefault="00BD64D5" w:rsidP="000B6F2A">
            <w:pPr>
              <w:jc w:val="both"/>
              <w:rPr>
                <w:sz w:val="28"/>
                <w:szCs w:val="28"/>
              </w:rPr>
            </w:pPr>
            <w:r>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5FDE926D" w14:textId="77777777" w:rsidR="00BD64D5" w:rsidRDefault="00BD64D5" w:rsidP="000B6F2A">
            <w:pPr>
              <w:jc w:val="both"/>
              <w:rPr>
                <w:sz w:val="28"/>
                <w:szCs w:val="28"/>
              </w:rPr>
            </w:pPr>
            <w:r>
              <w:rPr>
                <w:sz w:val="28"/>
                <w:szCs w:val="28"/>
              </w:rPr>
              <w:t>5.1 Содержание дисциплины</w:t>
            </w:r>
          </w:p>
          <w:p w14:paraId="78A45B73" w14:textId="77777777" w:rsidR="00BD64D5" w:rsidRDefault="00BD64D5" w:rsidP="000B6F2A">
            <w:pPr>
              <w:jc w:val="both"/>
              <w:rPr>
                <w:sz w:val="28"/>
                <w:szCs w:val="28"/>
              </w:rPr>
            </w:pPr>
            <w:r>
              <w:rPr>
                <w:sz w:val="28"/>
                <w:szCs w:val="28"/>
              </w:rPr>
              <w:t>5.2 Учебно-тематический план</w:t>
            </w:r>
          </w:p>
          <w:p w14:paraId="545554A5" w14:textId="77777777" w:rsidR="00BD64D5" w:rsidRDefault="00BD64D5" w:rsidP="000B6F2A">
            <w:pPr>
              <w:jc w:val="both"/>
            </w:pPr>
            <w:r>
              <w:rPr>
                <w:sz w:val="28"/>
                <w:szCs w:val="28"/>
              </w:rPr>
              <w:t>5.3 Содержание семинаров, практических занятий</w:t>
            </w:r>
          </w:p>
        </w:tc>
        <w:tc>
          <w:tcPr>
            <w:tcW w:w="1568" w:type="dxa"/>
            <w:tcBorders>
              <w:top w:val="nil"/>
              <w:left w:val="nil"/>
              <w:bottom w:val="nil"/>
              <w:right w:val="nil"/>
            </w:tcBorders>
            <w:shd w:val="clear" w:color="auto" w:fill="auto"/>
            <w:tcMar>
              <w:top w:w="80" w:type="dxa"/>
              <w:left w:w="80" w:type="dxa"/>
              <w:bottom w:w="80" w:type="dxa"/>
              <w:right w:w="80" w:type="dxa"/>
            </w:tcMar>
          </w:tcPr>
          <w:p w14:paraId="689D202C" w14:textId="77777777" w:rsidR="00BD64D5" w:rsidRDefault="00BD64D5" w:rsidP="000B6F2A">
            <w:pPr>
              <w:jc w:val="center"/>
              <w:rPr>
                <w:sz w:val="28"/>
                <w:szCs w:val="28"/>
              </w:rPr>
            </w:pPr>
          </w:p>
          <w:p w14:paraId="6EE816D7" w14:textId="77777777" w:rsidR="00BD64D5" w:rsidRDefault="00BD64D5" w:rsidP="000B6F2A">
            <w:pPr>
              <w:jc w:val="center"/>
              <w:rPr>
                <w:sz w:val="28"/>
                <w:szCs w:val="28"/>
              </w:rPr>
            </w:pPr>
          </w:p>
          <w:p w14:paraId="58C134A8" w14:textId="7239E7CD" w:rsidR="00BD64D5" w:rsidRDefault="00943046" w:rsidP="000B6F2A">
            <w:pPr>
              <w:jc w:val="center"/>
              <w:rPr>
                <w:sz w:val="28"/>
                <w:szCs w:val="28"/>
              </w:rPr>
            </w:pPr>
            <w:r>
              <w:rPr>
                <w:sz w:val="28"/>
                <w:szCs w:val="28"/>
              </w:rPr>
              <w:t>8</w:t>
            </w:r>
          </w:p>
          <w:p w14:paraId="070E094C" w14:textId="442070A1" w:rsidR="00BD64D5" w:rsidRDefault="00943046" w:rsidP="000B6F2A">
            <w:pPr>
              <w:jc w:val="center"/>
              <w:rPr>
                <w:sz w:val="28"/>
                <w:szCs w:val="28"/>
              </w:rPr>
            </w:pPr>
            <w:r>
              <w:rPr>
                <w:sz w:val="28"/>
                <w:szCs w:val="28"/>
              </w:rPr>
              <w:t>8</w:t>
            </w:r>
          </w:p>
          <w:p w14:paraId="40874A2D" w14:textId="33A7AE0C" w:rsidR="00BD64D5" w:rsidRDefault="002F76FE" w:rsidP="000B6F2A">
            <w:pPr>
              <w:jc w:val="center"/>
              <w:rPr>
                <w:sz w:val="28"/>
                <w:szCs w:val="28"/>
              </w:rPr>
            </w:pPr>
            <w:r>
              <w:rPr>
                <w:sz w:val="28"/>
                <w:szCs w:val="28"/>
              </w:rPr>
              <w:t>1</w:t>
            </w:r>
            <w:r w:rsidR="00943046">
              <w:rPr>
                <w:sz w:val="28"/>
                <w:szCs w:val="28"/>
              </w:rPr>
              <w:t>2</w:t>
            </w:r>
          </w:p>
          <w:p w14:paraId="21358893" w14:textId="1E828394" w:rsidR="00BD64D5" w:rsidRDefault="00BD64D5" w:rsidP="000B6F2A">
            <w:pPr>
              <w:jc w:val="center"/>
            </w:pPr>
            <w:r>
              <w:rPr>
                <w:sz w:val="28"/>
                <w:szCs w:val="28"/>
              </w:rPr>
              <w:t>1</w:t>
            </w:r>
            <w:r w:rsidR="00943046">
              <w:rPr>
                <w:sz w:val="28"/>
                <w:szCs w:val="28"/>
              </w:rPr>
              <w:t>3</w:t>
            </w:r>
          </w:p>
        </w:tc>
      </w:tr>
      <w:tr w:rsidR="00BD64D5" w14:paraId="04DD09E9" w14:textId="77777777" w:rsidTr="00BD64D5">
        <w:trPr>
          <w:trHeight w:val="1914"/>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32A65792" w14:textId="77777777" w:rsidR="00BD64D5" w:rsidRDefault="00BD64D5" w:rsidP="000B6F2A">
            <w:pPr>
              <w:ind w:firstLine="34"/>
              <w:jc w:val="both"/>
              <w:rPr>
                <w:sz w:val="28"/>
                <w:szCs w:val="28"/>
              </w:rPr>
            </w:pPr>
            <w:r>
              <w:rPr>
                <w:sz w:val="28"/>
                <w:szCs w:val="28"/>
              </w:rPr>
              <w:t>6. Перечень учебно-методического обеспечения для самостоятельной работы обучающихся по дисциплине</w:t>
            </w:r>
          </w:p>
          <w:p w14:paraId="327A4578" w14:textId="77777777" w:rsidR="00BD64D5" w:rsidRDefault="00BD64D5" w:rsidP="000B6F2A">
            <w:pPr>
              <w:ind w:firstLine="34"/>
              <w:jc w:val="both"/>
              <w:rPr>
                <w:sz w:val="28"/>
                <w:szCs w:val="28"/>
              </w:rPr>
            </w:pPr>
            <w:r>
              <w:rPr>
                <w:sz w:val="28"/>
                <w:szCs w:val="28"/>
              </w:rPr>
              <w:t>6.1 Перечень вопросов, отводимых на самостоятельное освоение дисциплины, формы внеаудиторной самостоятельной работы</w:t>
            </w:r>
          </w:p>
          <w:p w14:paraId="17C7E6BC" w14:textId="77777777" w:rsidR="00BD64D5" w:rsidRDefault="00BD64D5" w:rsidP="000B6F2A">
            <w:pPr>
              <w:ind w:firstLine="34"/>
              <w:jc w:val="both"/>
            </w:pPr>
            <w:r>
              <w:rPr>
                <w:sz w:val="28"/>
                <w:szCs w:val="28"/>
              </w:rPr>
              <w:t>6.2 Перечень вопросов, заданий, тем для подготовки к текущему контролю</w:t>
            </w:r>
          </w:p>
        </w:tc>
        <w:tc>
          <w:tcPr>
            <w:tcW w:w="1568" w:type="dxa"/>
            <w:tcBorders>
              <w:top w:val="nil"/>
              <w:left w:val="nil"/>
              <w:bottom w:val="nil"/>
              <w:right w:val="nil"/>
            </w:tcBorders>
            <w:shd w:val="clear" w:color="auto" w:fill="auto"/>
            <w:tcMar>
              <w:top w:w="80" w:type="dxa"/>
              <w:left w:w="80" w:type="dxa"/>
              <w:bottom w:w="80" w:type="dxa"/>
              <w:right w:w="80" w:type="dxa"/>
            </w:tcMar>
          </w:tcPr>
          <w:p w14:paraId="6AEB817A" w14:textId="77777777" w:rsidR="00BD64D5" w:rsidRDefault="00BD64D5" w:rsidP="000B6F2A">
            <w:pPr>
              <w:jc w:val="center"/>
              <w:rPr>
                <w:sz w:val="28"/>
                <w:szCs w:val="28"/>
              </w:rPr>
            </w:pPr>
          </w:p>
          <w:p w14:paraId="67D31496" w14:textId="4BD34871" w:rsidR="00BD64D5" w:rsidRDefault="00BD64D5" w:rsidP="000B6F2A">
            <w:pPr>
              <w:jc w:val="center"/>
              <w:rPr>
                <w:sz w:val="28"/>
                <w:szCs w:val="28"/>
              </w:rPr>
            </w:pPr>
            <w:r>
              <w:rPr>
                <w:sz w:val="28"/>
                <w:szCs w:val="28"/>
              </w:rPr>
              <w:t>1</w:t>
            </w:r>
            <w:r w:rsidR="00943046">
              <w:rPr>
                <w:sz w:val="28"/>
                <w:szCs w:val="28"/>
              </w:rPr>
              <w:t>6</w:t>
            </w:r>
          </w:p>
          <w:p w14:paraId="27C9B4A8" w14:textId="35261AFE" w:rsidR="00BD64D5" w:rsidRDefault="00BD64D5" w:rsidP="000B6F2A">
            <w:pPr>
              <w:jc w:val="center"/>
              <w:rPr>
                <w:sz w:val="28"/>
                <w:szCs w:val="28"/>
              </w:rPr>
            </w:pPr>
            <w:r>
              <w:rPr>
                <w:sz w:val="28"/>
                <w:szCs w:val="28"/>
              </w:rPr>
              <w:t>1</w:t>
            </w:r>
            <w:r w:rsidR="00943046">
              <w:rPr>
                <w:sz w:val="28"/>
                <w:szCs w:val="28"/>
              </w:rPr>
              <w:t>6</w:t>
            </w:r>
          </w:p>
          <w:p w14:paraId="002455AB" w14:textId="77777777" w:rsidR="00BD64D5" w:rsidRDefault="00BD64D5" w:rsidP="000B6F2A">
            <w:pPr>
              <w:jc w:val="center"/>
              <w:rPr>
                <w:sz w:val="28"/>
                <w:szCs w:val="28"/>
              </w:rPr>
            </w:pPr>
          </w:p>
          <w:p w14:paraId="0CF74349" w14:textId="530D90A5" w:rsidR="00BD64D5" w:rsidRDefault="00943046" w:rsidP="000B6F2A">
            <w:pPr>
              <w:jc w:val="center"/>
            </w:pPr>
            <w:r>
              <w:rPr>
                <w:sz w:val="28"/>
                <w:szCs w:val="28"/>
              </w:rPr>
              <w:t>18</w:t>
            </w:r>
          </w:p>
        </w:tc>
      </w:tr>
      <w:tr w:rsidR="00BD64D5" w14:paraId="1E1B50B7" w14:textId="77777777" w:rsidTr="00BD64D5">
        <w:trPr>
          <w:trHeight w:val="630"/>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2ED1EEF3" w14:textId="77777777" w:rsidR="00BD64D5" w:rsidRDefault="00BD64D5" w:rsidP="000B6F2A">
            <w:pPr>
              <w:jc w:val="both"/>
            </w:pPr>
            <w:r>
              <w:rPr>
                <w:sz w:val="28"/>
                <w:szCs w:val="28"/>
              </w:rPr>
              <w:t>7. Фонд оценочных средств для проведения промежуточной аттестации обучающихся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46C8BD84" w14:textId="61FFF767" w:rsidR="00BD64D5" w:rsidRDefault="00054080" w:rsidP="000B6F2A">
            <w:pPr>
              <w:jc w:val="center"/>
            </w:pPr>
            <w:r>
              <w:rPr>
                <w:sz w:val="28"/>
                <w:szCs w:val="28"/>
              </w:rPr>
              <w:t>2</w:t>
            </w:r>
            <w:r w:rsidR="00943046">
              <w:rPr>
                <w:sz w:val="28"/>
                <w:szCs w:val="28"/>
              </w:rPr>
              <w:t>1</w:t>
            </w:r>
          </w:p>
        </w:tc>
      </w:tr>
      <w:tr w:rsidR="00BD64D5" w14:paraId="6D020995" w14:textId="77777777" w:rsidTr="00BD64D5">
        <w:trPr>
          <w:trHeight w:val="630"/>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18F43534" w14:textId="77777777" w:rsidR="00BD64D5" w:rsidRDefault="00BD64D5" w:rsidP="000B6F2A">
            <w:pPr>
              <w:jc w:val="both"/>
            </w:pPr>
            <w:r>
              <w:rPr>
                <w:sz w:val="28"/>
                <w:szCs w:val="28"/>
              </w:rPr>
              <w:t>8. Перечень основной и дополнительной учебной литературы, необходимой для освоения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6BA9D29F" w14:textId="57AC7481" w:rsidR="00BD64D5" w:rsidRDefault="00943046" w:rsidP="000B6F2A">
            <w:pPr>
              <w:jc w:val="center"/>
            </w:pPr>
            <w:r>
              <w:rPr>
                <w:sz w:val="28"/>
                <w:szCs w:val="28"/>
              </w:rPr>
              <w:t>29</w:t>
            </w:r>
          </w:p>
        </w:tc>
      </w:tr>
      <w:tr w:rsidR="00BD64D5" w14:paraId="5269DC09" w14:textId="77777777" w:rsidTr="00BD64D5">
        <w:trPr>
          <w:trHeight w:val="630"/>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023681A8" w14:textId="77777777" w:rsidR="00BD64D5" w:rsidRDefault="00BD64D5" w:rsidP="000B6F2A">
            <w:pPr>
              <w:jc w:val="both"/>
            </w:pPr>
            <w:r>
              <w:rPr>
                <w:sz w:val="28"/>
                <w:szCs w:val="28"/>
              </w:rPr>
              <w:t>9. Перечень ресурсов информационно-телекоммуникационной сети «Интернет», необходимых для освоения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0018CC7F" w14:textId="11861E41" w:rsidR="00BD64D5" w:rsidRDefault="00943046" w:rsidP="000B6F2A">
            <w:pPr>
              <w:jc w:val="center"/>
            </w:pPr>
            <w:r>
              <w:rPr>
                <w:sz w:val="28"/>
                <w:szCs w:val="28"/>
              </w:rPr>
              <w:t>29</w:t>
            </w:r>
          </w:p>
        </w:tc>
      </w:tr>
      <w:tr w:rsidR="00BD64D5" w14:paraId="2DD63182" w14:textId="77777777" w:rsidTr="006F7F44">
        <w:trPr>
          <w:trHeight w:val="550"/>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422B2313" w14:textId="77777777" w:rsidR="00BD64D5" w:rsidRDefault="00BD64D5" w:rsidP="000B6F2A">
            <w:pPr>
              <w:jc w:val="both"/>
            </w:pPr>
            <w:r>
              <w:rPr>
                <w:sz w:val="28"/>
                <w:szCs w:val="28"/>
              </w:rPr>
              <w:t>10. Методические указания для обучающихся по освоению дисциплины</w:t>
            </w:r>
          </w:p>
        </w:tc>
        <w:tc>
          <w:tcPr>
            <w:tcW w:w="1568" w:type="dxa"/>
            <w:tcBorders>
              <w:top w:val="nil"/>
              <w:left w:val="nil"/>
              <w:bottom w:val="nil"/>
              <w:right w:val="nil"/>
            </w:tcBorders>
            <w:shd w:val="clear" w:color="auto" w:fill="auto"/>
            <w:tcMar>
              <w:top w:w="80" w:type="dxa"/>
              <w:left w:w="80" w:type="dxa"/>
              <w:bottom w:w="80" w:type="dxa"/>
              <w:right w:w="80" w:type="dxa"/>
            </w:tcMar>
          </w:tcPr>
          <w:p w14:paraId="0BED68B2" w14:textId="28942322" w:rsidR="00BD64D5" w:rsidRDefault="00BD64D5" w:rsidP="000B6F2A">
            <w:pPr>
              <w:jc w:val="center"/>
            </w:pPr>
            <w:r>
              <w:rPr>
                <w:sz w:val="28"/>
                <w:szCs w:val="28"/>
              </w:rPr>
              <w:t>3</w:t>
            </w:r>
            <w:r w:rsidR="00943046">
              <w:rPr>
                <w:sz w:val="28"/>
                <w:szCs w:val="28"/>
              </w:rPr>
              <w:t>0</w:t>
            </w:r>
          </w:p>
        </w:tc>
      </w:tr>
      <w:tr w:rsidR="00BD64D5" w14:paraId="58831995" w14:textId="77777777" w:rsidTr="00BD64D5">
        <w:trPr>
          <w:trHeight w:val="1272"/>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0D360E96" w14:textId="77777777" w:rsidR="00BD64D5" w:rsidRDefault="00BD64D5" w:rsidP="000B6F2A">
            <w:pPr>
              <w:jc w:val="both"/>
            </w:pPr>
            <w:r>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8" w:type="dxa"/>
            <w:tcBorders>
              <w:top w:val="nil"/>
              <w:left w:val="nil"/>
              <w:bottom w:val="nil"/>
              <w:right w:val="nil"/>
            </w:tcBorders>
            <w:shd w:val="clear" w:color="auto" w:fill="auto"/>
            <w:tcMar>
              <w:top w:w="80" w:type="dxa"/>
              <w:left w:w="80" w:type="dxa"/>
              <w:bottom w:w="80" w:type="dxa"/>
              <w:right w:w="80" w:type="dxa"/>
            </w:tcMar>
          </w:tcPr>
          <w:p w14:paraId="6DDA5978" w14:textId="313974A5" w:rsidR="00BD64D5" w:rsidRDefault="00BD64D5" w:rsidP="000B6F2A">
            <w:pPr>
              <w:jc w:val="center"/>
              <w:rPr>
                <w:sz w:val="28"/>
                <w:szCs w:val="28"/>
              </w:rPr>
            </w:pPr>
            <w:r>
              <w:rPr>
                <w:sz w:val="28"/>
                <w:szCs w:val="28"/>
              </w:rPr>
              <w:t>3</w:t>
            </w:r>
            <w:r w:rsidR="00943046">
              <w:rPr>
                <w:sz w:val="28"/>
                <w:szCs w:val="28"/>
              </w:rPr>
              <w:t>0</w:t>
            </w:r>
          </w:p>
          <w:p w14:paraId="6CA74DA6" w14:textId="77777777" w:rsidR="00BD64D5" w:rsidRDefault="00BD64D5" w:rsidP="000B6F2A">
            <w:pPr>
              <w:jc w:val="center"/>
              <w:rPr>
                <w:sz w:val="28"/>
                <w:szCs w:val="28"/>
              </w:rPr>
            </w:pPr>
          </w:p>
          <w:p w14:paraId="695AB949" w14:textId="4840338D" w:rsidR="00BD64D5" w:rsidRDefault="00BD64D5" w:rsidP="000B6F2A">
            <w:pPr>
              <w:jc w:val="center"/>
            </w:pPr>
            <w:r>
              <w:rPr>
                <w:sz w:val="28"/>
                <w:szCs w:val="28"/>
              </w:rPr>
              <w:t>3</w:t>
            </w:r>
            <w:r w:rsidR="00943046">
              <w:rPr>
                <w:sz w:val="28"/>
                <w:szCs w:val="28"/>
              </w:rPr>
              <w:t>0</w:t>
            </w:r>
          </w:p>
        </w:tc>
      </w:tr>
      <w:tr w:rsidR="00BD64D5" w14:paraId="3365BF5E" w14:textId="77777777" w:rsidTr="00BD64D5">
        <w:trPr>
          <w:trHeight w:val="785"/>
          <w:jc w:val="center"/>
        </w:trPr>
        <w:tc>
          <w:tcPr>
            <w:tcW w:w="8872" w:type="dxa"/>
            <w:tcBorders>
              <w:top w:val="nil"/>
              <w:left w:val="nil"/>
              <w:bottom w:val="nil"/>
              <w:right w:val="nil"/>
            </w:tcBorders>
            <w:shd w:val="clear" w:color="auto" w:fill="auto"/>
            <w:tcMar>
              <w:top w:w="80" w:type="dxa"/>
              <w:left w:w="80" w:type="dxa"/>
              <w:bottom w:w="80" w:type="dxa"/>
              <w:right w:w="80" w:type="dxa"/>
            </w:tcMar>
          </w:tcPr>
          <w:p w14:paraId="387950D5" w14:textId="77777777" w:rsidR="00BD64D5" w:rsidRDefault="00BD64D5" w:rsidP="000B6F2A">
            <w:pPr>
              <w:jc w:val="both"/>
            </w:pPr>
            <w:r>
              <w:rPr>
                <w:sz w:val="28"/>
                <w:szCs w:val="28"/>
              </w:rPr>
              <w:t>12. Описание материально-технической базы, необходимой для осуществления образовательного процесса по дисциплине</w:t>
            </w:r>
          </w:p>
        </w:tc>
        <w:tc>
          <w:tcPr>
            <w:tcW w:w="1568" w:type="dxa"/>
            <w:tcBorders>
              <w:top w:val="nil"/>
              <w:left w:val="nil"/>
              <w:bottom w:val="nil"/>
              <w:right w:val="nil"/>
            </w:tcBorders>
            <w:shd w:val="clear" w:color="auto" w:fill="auto"/>
            <w:tcMar>
              <w:top w:w="80" w:type="dxa"/>
              <w:left w:w="80" w:type="dxa"/>
              <w:bottom w:w="80" w:type="dxa"/>
              <w:right w:w="80" w:type="dxa"/>
            </w:tcMar>
          </w:tcPr>
          <w:p w14:paraId="211EBDD8" w14:textId="3E1A245A" w:rsidR="00BD64D5" w:rsidRDefault="00BD64D5" w:rsidP="000B6F2A">
            <w:pPr>
              <w:jc w:val="center"/>
            </w:pPr>
            <w:r>
              <w:rPr>
                <w:sz w:val="28"/>
                <w:szCs w:val="28"/>
              </w:rPr>
              <w:t>3</w:t>
            </w:r>
            <w:r w:rsidR="00943046">
              <w:rPr>
                <w:sz w:val="28"/>
                <w:szCs w:val="28"/>
              </w:rPr>
              <w:t>0</w:t>
            </w:r>
          </w:p>
        </w:tc>
      </w:tr>
    </w:tbl>
    <w:p w14:paraId="26A97C55" w14:textId="77777777" w:rsidR="006F7F44" w:rsidRDefault="006F7F44" w:rsidP="000B6F2A">
      <w:pPr>
        <w:tabs>
          <w:tab w:val="left" w:pos="3390"/>
        </w:tabs>
        <w:sectPr w:rsidR="006F7F44" w:rsidSect="00BD64D5">
          <w:pgSz w:w="11910" w:h="16840"/>
          <w:pgMar w:top="1040" w:right="570" w:bottom="1080" w:left="1160" w:header="0" w:footer="884" w:gutter="0"/>
          <w:cols w:space="720"/>
        </w:sectPr>
      </w:pPr>
    </w:p>
    <w:p w14:paraId="616B3FF4" w14:textId="4102E21E" w:rsidR="00BD64D5" w:rsidRDefault="00BD64D5" w:rsidP="000B6F2A">
      <w:pPr>
        <w:tabs>
          <w:tab w:val="left" w:pos="3390"/>
        </w:tabs>
      </w:pPr>
    </w:p>
    <w:p w14:paraId="6A81666E" w14:textId="77777777" w:rsidR="00CB1D84" w:rsidRPr="002F76FE" w:rsidRDefault="007B220A" w:rsidP="000B6F2A">
      <w:pPr>
        <w:pStyle w:val="a5"/>
        <w:numPr>
          <w:ilvl w:val="0"/>
          <w:numId w:val="28"/>
        </w:numPr>
        <w:tabs>
          <w:tab w:val="left" w:pos="3390"/>
        </w:tabs>
        <w:rPr>
          <w:b/>
          <w:sz w:val="28"/>
          <w:szCs w:val="28"/>
        </w:rPr>
      </w:pPr>
      <w:bookmarkStart w:id="3" w:name="_bookmark0"/>
      <w:bookmarkEnd w:id="3"/>
      <w:r w:rsidRPr="002F76FE">
        <w:rPr>
          <w:b/>
          <w:sz w:val="28"/>
          <w:szCs w:val="28"/>
        </w:rPr>
        <w:t>Наименование</w:t>
      </w:r>
      <w:r w:rsidRPr="002F76FE">
        <w:rPr>
          <w:b/>
          <w:spacing w:val="-10"/>
          <w:sz w:val="28"/>
          <w:szCs w:val="28"/>
        </w:rPr>
        <w:t xml:space="preserve"> </w:t>
      </w:r>
      <w:r w:rsidRPr="002F76FE">
        <w:rPr>
          <w:b/>
          <w:sz w:val="28"/>
          <w:szCs w:val="28"/>
        </w:rPr>
        <w:t>дисциплины</w:t>
      </w:r>
    </w:p>
    <w:p w14:paraId="01436E4B" w14:textId="77777777" w:rsidR="00CB1D84" w:rsidRDefault="007B220A" w:rsidP="000B6F2A">
      <w:pPr>
        <w:pStyle w:val="a3"/>
        <w:ind w:left="0" w:firstLine="709"/>
      </w:pPr>
      <w:r>
        <w:t>«Финансовые</w:t>
      </w:r>
      <w:r>
        <w:rPr>
          <w:spacing w:val="-4"/>
        </w:rPr>
        <w:t xml:space="preserve"> </w:t>
      </w:r>
      <w:r w:rsidR="00A112C4">
        <w:t>рынки</w:t>
      </w:r>
      <w:r>
        <w:t>»</w:t>
      </w:r>
    </w:p>
    <w:p w14:paraId="12EAEF0B" w14:textId="77777777" w:rsidR="00CB1D84" w:rsidRDefault="007B220A" w:rsidP="000B6F2A">
      <w:pPr>
        <w:pStyle w:val="1"/>
        <w:numPr>
          <w:ilvl w:val="0"/>
          <w:numId w:val="28"/>
        </w:numPr>
        <w:tabs>
          <w:tab w:val="left" w:pos="993"/>
        </w:tabs>
        <w:ind w:left="0" w:right="115" w:firstLine="709"/>
      </w:pPr>
      <w:bookmarkStart w:id="4" w:name="_bookmark1"/>
      <w:bookmarkEnd w:id="4"/>
      <w:r>
        <w:t xml:space="preserve">Перечень планируемых результатов освоения образовательной </w:t>
      </w:r>
      <w:proofErr w:type="gramStart"/>
      <w:r>
        <w:t>про-</w:t>
      </w:r>
      <w:r>
        <w:rPr>
          <w:spacing w:val="-67"/>
        </w:rPr>
        <w:t xml:space="preserve"> </w:t>
      </w:r>
      <w:r>
        <w:t>граммы</w:t>
      </w:r>
      <w:proofErr w:type="gramEnd"/>
      <w:r>
        <w:t xml:space="preserve"> (перечень компетенций) с указанием индикаторов их достижения</w:t>
      </w:r>
      <w:r>
        <w:rPr>
          <w:spacing w:val="1"/>
        </w:rPr>
        <w:t xml:space="preserve"> </w:t>
      </w:r>
      <w:r>
        <w:t>и</w:t>
      </w:r>
      <w:r>
        <w:rPr>
          <w:spacing w:val="-2"/>
        </w:rPr>
        <w:t xml:space="preserve"> </w:t>
      </w:r>
      <w:r>
        <w:t>планируемых</w:t>
      </w:r>
      <w:r>
        <w:rPr>
          <w:spacing w:val="1"/>
        </w:rPr>
        <w:t xml:space="preserve"> </w:t>
      </w:r>
      <w:r>
        <w:t>результатов</w:t>
      </w:r>
      <w:r>
        <w:rPr>
          <w:spacing w:val="-4"/>
        </w:rPr>
        <w:t xml:space="preserve"> </w:t>
      </w:r>
      <w:r>
        <w:t>обучения</w:t>
      </w:r>
      <w:r>
        <w:rPr>
          <w:spacing w:val="-4"/>
        </w:rPr>
        <w:t xml:space="preserve"> </w:t>
      </w:r>
      <w:r>
        <w:t>по</w:t>
      </w:r>
      <w:r>
        <w:rPr>
          <w:spacing w:val="1"/>
        </w:rPr>
        <w:t xml:space="preserve"> </w:t>
      </w:r>
      <w:r>
        <w:t>дисциплине</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2142"/>
        <w:gridCol w:w="2409"/>
        <w:gridCol w:w="4386"/>
      </w:tblGrid>
      <w:tr w:rsidR="002F76FE" w14:paraId="40240C5E" w14:textId="77777777" w:rsidTr="000B6F2A">
        <w:trPr>
          <w:trHeight w:val="1269"/>
        </w:trPr>
        <w:tc>
          <w:tcPr>
            <w:tcW w:w="994" w:type="dxa"/>
          </w:tcPr>
          <w:p w14:paraId="59E12A86" w14:textId="77777777" w:rsidR="002F76FE" w:rsidRPr="002F76FE" w:rsidRDefault="002F76FE" w:rsidP="000B6F2A">
            <w:pPr>
              <w:pStyle w:val="TableParagraph"/>
              <w:ind w:left="129" w:right="123" w:firstLine="5"/>
              <w:jc w:val="center"/>
              <w:rPr>
                <w:sz w:val="24"/>
                <w:szCs w:val="24"/>
              </w:rPr>
            </w:pPr>
            <w:r w:rsidRPr="002F76FE">
              <w:rPr>
                <w:sz w:val="24"/>
                <w:szCs w:val="24"/>
              </w:rPr>
              <w:t>Код</w:t>
            </w:r>
            <w:r w:rsidRPr="002F76FE">
              <w:rPr>
                <w:spacing w:val="1"/>
                <w:sz w:val="24"/>
                <w:szCs w:val="24"/>
              </w:rPr>
              <w:t xml:space="preserve"> </w:t>
            </w:r>
            <w:proofErr w:type="spellStart"/>
            <w:r w:rsidRPr="002F76FE">
              <w:rPr>
                <w:spacing w:val="-1"/>
                <w:sz w:val="24"/>
                <w:szCs w:val="24"/>
              </w:rPr>
              <w:t>компете</w:t>
            </w:r>
            <w:proofErr w:type="spellEnd"/>
            <w:r w:rsidRPr="002F76FE">
              <w:rPr>
                <w:spacing w:val="-47"/>
                <w:sz w:val="24"/>
                <w:szCs w:val="24"/>
              </w:rPr>
              <w:t xml:space="preserve"> </w:t>
            </w:r>
            <w:proofErr w:type="spellStart"/>
            <w:r w:rsidRPr="002F76FE">
              <w:rPr>
                <w:sz w:val="24"/>
                <w:szCs w:val="24"/>
              </w:rPr>
              <w:t>нции</w:t>
            </w:r>
            <w:proofErr w:type="spellEnd"/>
          </w:p>
        </w:tc>
        <w:tc>
          <w:tcPr>
            <w:tcW w:w="2142" w:type="dxa"/>
          </w:tcPr>
          <w:p w14:paraId="2E293E7F" w14:textId="77777777" w:rsidR="002F76FE" w:rsidRPr="002F76FE" w:rsidRDefault="002F76FE" w:rsidP="000B6F2A">
            <w:pPr>
              <w:pStyle w:val="TableParagraph"/>
              <w:ind w:left="148"/>
              <w:rPr>
                <w:sz w:val="24"/>
                <w:szCs w:val="24"/>
              </w:rPr>
            </w:pPr>
            <w:r w:rsidRPr="002F76FE">
              <w:rPr>
                <w:sz w:val="24"/>
                <w:szCs w:val="24"/>
              </w:rPr>
              <w:t>Наименование</w:t>
            </w:r>
            <w:r w:rsidRPr="002F76FE">
              <w:rPr>
                <w:spacing w:val="-5"/>
                <w:sz w:val="24"/>
                <w:szCs w:val="24"/>
              </w:rPr>
              <w:t xml:space="preserve"> </w:t>
            </w:r>
            <w:r w:rsidRPr="002F76FE">
              <w:rPr>
                <w:sz w:val="24"/>
                <w:szCs w:val="24"/>
              </w:rPr>
              <w:t>компетенции</w:t>
            </w:r>
          </w:p>
        </w:tc>
        <w:tc>
          <w:tcPr>
            <w:tcW w:w="2409" w:type="dxa"/>
          </w:tcPr>
          <w:p w14:paraId="7F4F47D4" w14:textId="77777777" w:rsidR="002F76FE" w:rsidRPr="002F76FE" w:rsidRDefault="002F76FE" w:rsidP="000B6F2A">
            <w:pPr>
              <w:pStyle w:val="TableParagraph"/>
              <w:ind w:left="284" w:right="284" w:firstLine="28"/>
              <w:jc w:val="both"/>
              <w:rPr>
                <w:sz w:val="24"/>
                <w:szCs w:val="24"/>
              </w:rPr>
            </w:pPr>
            <w:r w:rsidRPr="002F76FE">
              <w:rPr>
                <w:sz w:val="24"/>
                <w:szCs w:val="24"/>
              </w:rPr>
              <w:t>Индикаторы</w:t>
            </w:r>
            <w:r w:rsidRPr="002F76FE">
              <w:rPr>
                <w:spacing w:val="-48"/>
                <w:sz w:val="24"/>
                <w:szCs w:val="24"/>
              </w:rPr>
              <w:t xml:space="preserve"> </w:t>
            </w:r>
            <w:r w:rsidRPr="002F76FE">
              <w:rPr>
                <w:sz w:val="24"/>
                <w:szCs w:val="24"/>
              </w:rPr>
              <w:t>достижения</w:t>
            </w:r>
            <w:r w:rsidRPr="002F76FE">
              <w:rPr>
                <w:spacing w:val="1"/>
                <w:sz w:val="24"/>
                <w:szCs w:val="24"/>
              </w:rPr>
              <w:t xml:space="preserve"> </w:t>
            </w:r>
            <w:r w:rsidRPr="002F76FE">
              <w:rPr>
                <w:spacing w:val="-1"/>
                <w:sz w:val="24"/>
                <w:szCs w:val="24"/>
              </w:rPr>
              <w:t>компетенции</w:t>
            </w:r>
          </w:p>
        </w:tc>
        <w:tc>
          <w:tcPr>
            <w:tcW w:w="4386" w:type="dxa"/>
          </w:tcPr>
          <w:p w14:paraId="1F838AFA" w14:textId="77777777" w:rsidR="002F76FE" w:rsidRPr="002F76FE" w:rsidRDefault="002F76FE" w:rsidP="000B6F2A">
            <w:pPr>
              <w:pStyle w:val="TableParagraph"/>
              <w:ind w:left="279" w:right="277"/>
              <w:jc w:val="center"/>
              <w:rPr>
                <w:sz w:val="24"/>
                <w:szCs w:val="24"/>
              </w:rPr>
            </w:pPr>
            <w:r w:rsidRPr="002F76FE">
              <w:rPr>
                <w:sz w:val="24"/>
                <w:szCs w:val="24"/>
              </w:rPr>
              <w:t>Результаты</w:t>
            </w:r>
            <w:r w:rsidRPr="002F76FE">
              <w:rPr>
                <w:spacing w:val="-7"/>
                <w:sz w:val="24"/>
                <w:szCs w:val="24"/>
              </w:rPr>
              <w:t xml:space="preserve"> </w:t>
            </w:r>
            <w:r w:rsidRPr="002F76FE">
              <w:rPr>
                <w:sz w:val="24"/>
                <w:szCs w:val="24"/>
              </w:rPr>
              <w:t>обучения</w:t>
            </w:r>
            <w:r w:rsidRPr="002F76FE">
              <w:rPr>
                <w:spacing w:val="-6"/>
                <w:sz w:val="24"/>
                <w:szCs w:val="24"/>
              </w:rPr>
              <w:t xml:space="preserve"> </w:t>
            </w:r>
            <w:r w:rsidRPr="002F76FE">
              <w:rPr>
                <w:sz w:val="24"/>
                <w:szCs w:val="24"/>
              </w:rPr>
              <w:t>(умения</w:t>
            </w:r>
            <w:r w:rsidRPr="002F76FE">
              <w:rPr>
                <w:spacing w:val="-4"/>
                <w:sz w:val="24"/>
                <w:szCs w:val="24"/>
              </w:rPr>
              <w:t xml:space="preserve"> </w:t>
            </w:r>
            <w:r w:rsidRPr="002F76FE">
              <w:rPr>
                <w:sz w:val="24"/>
                <w:szCs w:val="24"/>
              </w:rPr>
              <w:t>и</w:t>
            </w:r>
            <w:r w:rsidRPr="002F76FE">
              <w:rPr>
                <w:spacing w:val="-47"/>
                <w:sz w:val="24"/>
                <w:szCs w:val="24"/>
              </w:rPr>
              <w:t xml:space="preserve"> </w:t>
            </w:r>
            <w:r w:rsidRPr="002F76FE">
              <w:rPr>
                <w:sz w:val="24"/>
                <w:szCs w:val="24"/>
              </w:rPr>
              <w:t>знания), соотнесенные с</w:t>
            </w:r>
          </w:p>
          <w:p w14:paraId="14774F25" w14:textId="77777777" w:rsidR="002F76FE" w:rsidRPr="002F76FE" w:rsidRDefault="002F76FE" w:rsidP="000B6F2A">
            <w:pPr>
              <w:pStyle w:val="TableParagraph"/>
              <w:ind w:left="282" w:right="277"/>
              <w:jc w:val="center"/>
              <w:rPr>
                <w:sz w:val="24"/>
                <w:szCs w:val="24"/>
              </w:rPr>
            </w:pPr>
            <w:r w:rsidRPr="002F76FE">
              <w:rPr>
                <w:sz w:val="24"/>
                <w:szCs w:val="24"/>
              </w:rPr>
              <w:t>компетенциями/индикаторами</w:t>
            </w:r>
            <w:r w:rsidRPr="002F76FE">
              <w:rPr>
                <w:spacing w:val="-13"/>
                <w:sz w:val="24"/>
                <w:szCs w:val="24"/>
              </w:rPr>
              <w:t xml:space="preserve"> </w:t>
            </w:r>
            <w:r w:rsidRPr="002F76FE">
              <w:rPr>
                <w:sz w:val="24"/>
                <w:szCs w:val="24"/>
              </w:rPr>
              <w:t>достижения</w:t>
            </w:r>
            <w:r w:rsidRPr="002F76FE">
              <w:rPr>
                <w:spacing w:val="-47"/>
                <w:sz w:val="24"/>
                <w:szCs w:val="24"/>
              </w:rPr>
              <w:t xml:space="preserve"> </w:t>
            </w:r>
            <w:r w:rsidRPr="002F76FE">
              <w:rPr>
                <w:sz w:val="24"/>
                <w:szCs w:val="24"/>
              </w:rPr>
              <w:t>компетенции</w:t>
            </w:r>
          </w:p>
        </w:tc>
      </w:tr>
      <w:tr w:rsidR="00735A16" w14:paraId="35154681" w14:textId="77777777" w:rsidTr="000B6F2A">
        <w:trPr>
          <w:trHeight w:val="3360"/>
        </w:trPr>
        <w:tc>
          <w:tcPr>
            <w:tcW w:w="994" w:type="dxa"/>
            <w:vMerge w:val="restart"/>
          </w:tcPr>
          <w:p w14:paraId="41FB4864" w14:textId="77777777" w:rsidR="00735A16" w:rsidRPr="0014706C" w:rsidRDefault="00735A16" w:rsidP="000B6F2A">
            <w:pPr>
              <w:pStyle w:val="TableParagraph"/>
              <w:ind w:left="107"/>
              <w:rPr>
                <w:sz w:val="24"/>
                <w:szCs w:val="24"/>
              </w:rPr>
            </w:pPr>
            <w:r w:rsidRPr="0014706C">
              <w:rPr>
                <w:sz w:val="24"/>
                <w:szCs w:val="24"/>
              </w:rPr>
              <w:t>ПКН-1</w:t>
            </w:r>
          </w:p>
        </w:tc>
        <w:tc>
          <w:tcPr>
            <w:tcW w:w="2142" w:type="dxa"/>
            <w:vMerge w:val="restart"/>
          </w:tcPr>
          <w:p w14:paraId="601500CA" w14:textId="77777777" w:rsidR="00735A16" w:rsidRPr="0014706C" w:rsidRDefault="00735A16" w:rsidP="000B6F2A">
            <w:pPr>
              <w:pStyle w:val="TableParagraph"/>
              <w:ind w:left="107" w:right="165"/>
              <w:rPr>
                <w:sz w:val="24"/>
                <w:szCs w:val="24"/>
              </w:rPr>
            </w:pPr>
            <w:r w:rsidRPr="0014706C">
              <w:rPr>
                <w:sz w:val="24"/>
                <w:szCs w:val="24"/>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2409" w:type="dxa"/>
            <w:tcBorders>
              <w:bottom w:val="single" w:sz="4" w:space="0" w:color="auto"/>
            </w:tcBorders>
          </w:tcPr>
          <w:p w14:paraId="20CC24C5" w14:textId="77777777" w:rsidR="00735A16" w:rsidRDefault="00735A16" w:rsidP="000B6F2A">
            <w:pPr>
              <w:pStyle w:val="TableParagraph"/>
              <w:ind w:right="161"/>
              <w:rPr>
                <w:sz w:val="24"/>
                <w:szCs w:val="24"/>
              </w:rPr>
            </w:pPr>
            <w:r>
              <w:rPr>
                <w:sz w:val="24"/>
                <w:szCs w:val="24"/>
              </w:rPr>
              <w:t>1.Демонстририует знание современных экономических концепций моделей, ведущих школ и направлений развития экономической науки, использует категориальный аппарат при анализе экономических явлений и процессов.</w:t>
            </w:r>
          </w:p>
          <w:p w14:paraId="52AB55CF" w14:textId="77777777" w:rsidR="00735A16" w:rsidRPr="00823BE3" w:rsidRDefault="00735A16" w:rsidP="000B6F2A"/>
        </w:tc>
        <w:tc>
          <w:tcPr>
            <w:tcW w:w="4386" w:type="dxa"/>
            <w:tcBorders>
              <w:bottom w:val="single" w:sz="4" w:space="0" w:color="auto"/>
            </w:tcBorders>
          </w:tcPr>
          <w:p w14:paraId="1207C18A" w14:textId="77777777" w:rsidR="00735A16" w:rsidRDefault="00735A16" w:rsidP="000B6F2A">
            <w:pPr>
              <w:pStyle w:val="TableParagraph"/>
              <w:ind w:left="105" w:right="101"/>
              <w:jc w:val="both"/>
              <w:rPr>
                <w:sz w:val="24"/>
                <w:szCs w:val="24"/>
              </w:rPr>
            </w:pPr>
            <w:r w:rsidRPr="0014706C">
              <w:rPr>
                <w:b/>
                <w:sz w:val="24"/>
                <w:szCs w:val="24"/>
              </w:rPr>
              <w:t>Знания</w:t>
            </w:r>
            <w:r w:rsidRPr="0014706C">
              <w:rPr>
                <w:sz w:val="24"/>
                <w:szCs w:val="24"/>
              </w:rPr>
              <w:t xml:space="preserve"> теоретических основ современных экономических концепций, моделей, ведущих школ и направлений развития экономической науки применительно к операциям на финансовых рынках; </w:t>
            </w:r>
          </w:p>
          <w:p w14:paraId="4E988EB8" w14:textId="77777777" w:rsidR="00735A16" w:rsidRDefault="00735A16" w:rsidP="000B6F2A">
            <w:pPr>
              <w:pStyle w:val="TableParagraph"/>
              <w:ind w:left="105" w:right="101"/>
              <w:jc w:val="both"/>
              <w:rPr>
                <w:sz w:val="24"/>
                <w:szCs w:val="24"/>
              </w:rPr>
            </w:pPr>
            <w:r w:rsidRPr="0014706C">
              <w:rPr>
                <w:b/>
                <w:sz w:val="24"/>
                <w:szCs w:val="24"/>
              </w:rPr>
              <w:t>Умения</w:t>
            </w:r>
            <w:r w:rsidRPr="0014706C">
              <w:rPr>
                <w:sz w:val="24"/>
                <w:szCs w:val="24"/>
              </w:rPr>
              <w:t xml:space="preserve"> анализировать и применять на практике современные экономические концепции, модели, категориальный и научный аппарат при операциях на финансовых рынках </w:t>
            </w:r>
          </w:p>
          <w:p w14:paraId="156DEC77" w14:textId="77777777" w:rsidR="00735A16" w:rsidRPr="0014706C" w:rsidRDefault="00735A16" w:rsidP="000B6F2A">
            <w:pPr>
              <w:rPr>
                <w:sz w:val="24"/>
                <w:szCs w:val="24"/>
              </w:rPr>
            </w:pPr>
          </w:p>
        </w:tc>
      </w:tr>
      <w:tr w:rsidR="00735A16" w14:paraId="59063D67" w14:textId="77777777" w:rsidTr="000B6F2A">
        <w:trPr>
          <w:trHeight w:val="3448"/>
        </w:trPr>
        <w:tc>
          <w:tcPr>
            <w:tcW w:w="994" w:type="dxa"/>
            <w:vMerge/>
          </w:tcPr>
          <w:p w14:paraId="0C3EA253" w14:textId="77777777" w:rsidR="00735A16" w:rsidRPr="0014706C" w:rsidRDefault="00735A16" w:rsidP="000B6F2A">
            <w:pPr>
              <w:pStyle w:val="TableParagraph"/>
              <w:ind w:left="107"/>
              <w:rPr>
                <w:sz w:val="24"/>
                <w:szCs w:val="24"/>
              </w:rPr>
            </w:pPr>
          </w:p>
        </w:tc>
        <w:tc>
          <w:tcPr>
            <w:tcW w:w="2142" w:type="dxa"/>
            <w:vMerge/>
          </w:tcPr>
          <w:p w14:paraId="59E60D5D" w14:textId="77777777" w:rsidR="00735A16" w:rsidRPr="0014706C" w:rsidRDefault="00735A16" w:rsidP="000B6F2A">
            <w:pPr>
              <w:pStyle w:val="TableParagraph"/>
              <w:ind w:left="107" w:right="165"/>
              <w:rPr>
                <w:sz w:val="24"/>
                <w:szCs w:val="24"/>
              </w:rPr>
            </w:pPr>
          </w:p>
        </w:tc>
        <w:tc>
          <w:tcPr>
            <w:tcW w:w="2409" w:type="dxa"/>
            <w:tcBorders>
              <w:top w:val="single" w:sz="4" w:space="0" w:color="auto"/>
              <w:bottom w:val="single" w:sz="4" w:space="0" w:color="auto"/>
            </w:tcBorders>
          </w:tcPr>
          <w:p w14:paraId="699B8000" w14:textId="77777777" w:rsidR="001A17CB" w:rsidRDefault="001A17CB" w:rsidP="000B6F2A">
            <w:r>
              <w:t xml:space="preserve">2.Выявляет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0D8A6A54" w14:textId="77777777" w:rsidR="00735A16" w:rsidRDefault="00735A16" w:rsidP="000B6F2A">
            <w:pPr>
              <w:rPr>
                <w:sz w:val="24"/>
                <w:szCs w:val="24"/>
              </w:rPr>
            </w:pPr>
          </w:p>
        </w:tc>
        <w:tc>
          <w:tcPr>
            <w:tcW w:w="4386" w:type="dxa"/>
            <w:tcBorders>
              <w:top w:val="single" w:sz="4" w:space="0" w:color="auto"/>
              <w:bottom w:val="single" w:sz="4" w:space="0" w:color="auto"/>
            </w:tcBorders>
          </w:tcPr>
          <w:p w14:paraId="121DC254" w14:textId="77777777" w:rsidR="001A17CB" w:rsidRDefault="001A17CB" w:rsidP="000B6F2A">
            <w:pPr>
              <w:pStyle w:val="TableParagraph"/>
              <w:ind w:left="105" w:right="101"/>
              <w:jc w:val="both"/>
              <w:rPr>
                <w:sz w:val="24"/>
                <w:szCs w:val="24"/>
              </w:rPr>
            </w:pPr>
            <w:r w:rsidRPr="00823BE3">
              <w:rPr>
                <w:b/>
                <w:sz w:val="24"/>
                <w:szCs w:val="24"/>
              </w:rPr>
              <w:t>Знания</w:t>
            </w:r>
            <w:r>
              <w:rPr>
                <w:sz w:val="24"/>
                <w:szCs w:val="24"/>
              </w:rPr>
              <w:t xml:space="preserve"> </w:t>
            </w:r>
            <w:r w:rsidRPr="0014706C">
              <w:rPr>
                <w:sz w:val="24"/>
                <w:szCs w:val="24"/>
              </w:rPr>
              <w:t>сущности и особенностей современных экономических процессов, их связь с другими процессами, происходящими в обществе, в том числе, на финансовых рынках</w:t>
            </w:r>
          </w:p>
          <w:p w14:paraId="1AB4D1A2" w14:textId="77777777" w:rsidR="001A17CB" w:rsidRPr="0014706C" w:rsidRDefault="001A17CB" w:rsidP="000B6F2A">
            <w:pPr>
              <w:pStyle w:val="TableParagraph"/>
              <w:ind w:left="105" w:right="101"/>
              <w:jc w:val="both"/>
              <w:rPr>
                <w:sz w:val="24"/>
                <w:szCs w:val="24"/>
              </w:rPr>
            </w:pPr>
            <w:r>
              <w:rPr>
                <w:b/>
                <w:sz w:val="24"/>
                <w:szCs w:val="24"/>
              </w:rPr>
              <w:t>Умения</w:t>
            </w:r>
            <w:r w:rsidRPr="0014706C">
              <w:rPr>
                <w:sz w:val="24"/>
                <w:szCs w:val="24"/>
              </w:rPr>
              <w:t xml:space="preserve"> критически переосмысливать текущие социально-экономические проблемы, с выделением особенностей применительно к финансовым рынкам; анализировать особенности современных экономических процессов, их связь с другими процессами, происходящими в обществе</w:t>
            </w:r>
          </w:p>
          <w:p w14:paraId="25DAE169" w14:textId="77777777" w:rsidR="00735A16" w:rsidRPr="0014706C" w:rsidRDefault="00735A16" w:rsidP="000B6F2A">
            <w:pPr>
              <w:rPr>
                <w:b/>
                <w:sz w:val="24"/>
                <w:szCs w:val="24"/>
              </w:rPr>
            </w:pPr>
          </w:p>
        </w:tc>
      </w:tr>
      <w:tr w:rsidR="00735A16" w14:paraId="79FFECDA" w14:textId="77777777" w:rsidTr="000B6F2A">
        <w:trPr>
          <w:trHeight w:val="2259"/>
        </w:trPr>
        <w:tc>
          <w:tcPr>
            <w:tcW w:w="994" w:type="dxa"/>
            <w:vMerge/>
          </w:tcPr>
          <w:p w14:paraId="5F6E8477" w14:textId="77777777" w:rsidR="00735A16" w:rsidRPr="0014706C" w:rsidRDefault="00735A16" w:rsidP="000B6F2A">
            <w:pPr>
              <w:pStyle w:val="TableParagraph"/>
              <w:ind w:left="107"/>
              <w:rPr>
                <w:sz w:val="24"/>
                <w:szCs w:val="24"/>
              </w:rPr>
            </w:pPr>
          </w:p>
        </w:tc>
        <w:tc>
          <w:tcPr>
            <w:tcW w:w="2142" w:type="dxa"/>
            <w:vMerge/>
          </w:tcPr>
          <w:p w14:paraId="2DDCA039" w14:textId="77777777" w:rsidR="00735A16" w:rsidRPr="0014706C" w:rsidRDefault="00735A16" w:rsidP="000B6F2A">
            <w:pPr>
              <w:pStyle w:val="TableParagraph"/>
              <w:ind w:left="107" w:right="165"/>
              <w:rPr>
                <w:sz w:val="24"/>
                <w:szCs w:val="24"/>
              </w:rPr>
            </w:pPr>
          </w:p>
        </w:tc>
        <w:tc>
          <w:tcPr>
            <w:tcW w:w="2409" w:type="dxa"/>
            <w:tcBorders>
              <w:top w:val="single" w:sz="4" w:space="0" w:color="auto"/>
            </w:tcBorders>
          </w:tcPr>
          <w:p w14:paraId="03FB8021" w14:textId="77777777" w:rsidR="00735A16" w:rsidRPr="00520788" w:rsidRDefault="001A17CB" w:rsidP="000B6F2A">
            <w:pPr>
              <w:rPr>
                <w:sz w:val="24"/>
                <w:szCs w:val="24"/>
              </w:rPr>
            </w:pPr>
            <w:r>
              <w:t>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w:t>
            </w:r>
          </w:p>
        </w:tc>
        <w:tc>
          <w:tcPr>
            <w:tcW w:w="4386" w:type="dxa"/>
            <w:tcBorders>
              <w:top w:val="single" w:sz="4" w:space="0" w:color="auto"/>
            </w:tcBorders>
          </w:tcPr>
          <w:p w14:paraId="626F2829" w14:textId="77777777" w:rsidR="001A17CB" w:rsidRPr="00953D2B" w:rsidRDefault="001A17CB" w:rsidP="000B6F2A">
            <w:pPr>
              <w:pStyle w:val="TableParagraph"/>
              <w:ind w:left="105" w:right="101"/>
              <w:jc w:val="both"/>
              <w:rPr>
                <w:sz w:val="24"/>
                <w:szCs w:val="24"/>
              </w:rPr>
            </w:pPr>
            <w:r w:rsidRPr="00953D2B">
              <w:rPr>
                <w:b/>
                <w:sz w:val="24"/>
                <w:szCs w:val="24"/>
              </w:rPr>
              <w:t>Знания</w:t>
            </w:r>
            <w:r>
              <w:rPr>
                <w:b/>
                <w:sz w:val="24"/>
                <w:szCs w:val="24"/>
              </w:rPr>
              <w:t xml:space="preserve"> </w:t>
            </w:r>
            <w:r>
              <w:rPr>
                <w:sz w:val="24"/>
                <w:szCs w:val="24"/>
              </w:rPr>
              <w:t>основные направления экономической политики государства</w:t>
            </w:r>
          </w:p>
          <w:p w14:paraId="5D64933F" w14:textId="77777777" w:rsidR="001A17CB" w:rsidRPr="00953D2B" w:rsidRDefault="001A17CB" w:rsidP="000B6F2A">
            <w:pPr>
              <w:pStyle w:val="TableParagraph"/>
              <w:ind w:left="105" w:right="101"/>
              <w:jc w:val="both"/>
              <w:rPr>
                <w:sz w:val="24"/>
                <w:szCs w:val="24"/>
              </w:rPr>
            </w:pPr>
            <w:r w:rsidRPr="00953D2B">
              <w:rPr>
                <w:b/>
                <w:sz w:val="24"/>
                <w:szCs w:val="24"/>
              </w:rPr>
              <w:t>Умения</w:t>
            </w:r>
            <w:r>
              <w:rPr>
                <w:b/>
                <w:sz w:val="24"/>
                <w:szCs w:val="24"/>
              </w:rPr>
              <w:t xml:space="preserve"> </w:t>
            </w:r>
            <w:r w:rsidRPr="00953D2B">
              <w:rPr>
                <w:sz w:val="24"/>
                <w:szCs w:val="24"/>
              </w:rPr>
              <w:t>пользоваться российскими и зарубежными источниками</w:t>
            </w:r>
            <w:r>
              <w:rPr>
                <w:sz w:val="24"/>
                <w:szCs w:val="24"/>
              </w:rPr>
              <w:t xml:space="preserve"> научных знаний и экономической информации для их применения на финансовом рынке</w:t>
            </w:r>
          </w:p>
          <w:p w14:paraId="7671B65E" w14:textId="77777777" w:rsidR="00BA7488" w:rsidRDefault="00BA7488" w:rsidP="000B6F2A">
            <w:pPr>
              <w:pStyle w:val="TableParagraph"/>
              <w:ind w:left="105" w:right="101"/>
              <w:jc w:val="both"/>
              <w:rPr>
                <w:sz w:val="24"/>
                <w:szCs w:val="24"/>
              </w:rPr>
            </w:pPr>
          </w:p>
          <w:p w14:paraId="12524A7A" w14:textId="77777777" w:rsidR="00735A16" w:rsidRPr="00BA7488" w:rsidRDefault="00735A16" w:rsidP="000B6F2A"/>
        </w:tc>
      </w:tr>
      <w:tr w:rsidR="00CD5CC2" w14:paraId="35588B4E" w14:textId="77777777" w:rsidTr="000B6F2A">
        <w:trPr>
          <w:trHeight w:val="3132"/>
        </w:trPr>
        <w:tc>
          <w:tcPr>
            <w:tcW w:w="994" w:type="dxa"/>
            <w:vMerge w:val="restart"/>
          </w:tcPr>
          <w:p w14:paraId="6A2E72C9" w14:textId="77777777" w:rsidR="00CD5CC2" w:rsidRPr="0014706C" w:rsidRDefault="00CD5CC2" w:rsidP="000B6F2A">
            <w:pPr>
              <w:pStyle w:val="TableParagraph"/>
              <w:ind w:left="107"/>
              <w:rPr>
                <w:sz w:val="24"/>
                <w:szCs w:val="24"/>
              </w:rPr>
            </w:pPr>
            <w:r w:rsidRPr="0014706C">
              <w:rPr>
                <w:sz w:val="24"/>
                <w:szCs w:val="24"/>
              </w:rPr>
              <w:lastRenderedPageBreak/>
              <w:t>ПКН-2</w:t>
            </w:r>
          </w:p>
        </w:tc>
        <w:tc>
          <w:tcPr>
            <w:tcW w:w="2142" w:type="dxa"/>
            <w:vMerge w:val="restart"/>
          </w:tcPr>
          <w:p w14:paraId="12F67226" w14:textId="77777777" w:rsidR="00CD5CC2" w:rsidRPr="0014706C" w:rsidRDefault="00CD5CC2" w:rsidP="000B6F2A">
            <w:pPr>
              <w:pStyle w:val="TableParagraph"/>
              <w:ind w:left="107" w:right="165"/>
              <w:rPr>
                <w:sz w:val="24"/>
                <w:szCs w:val="24"/>
              </w:rPr>
            </w:pPr>
            <w:r w:rsidRPr="0014706C">
              <w:rPr>
                <w:sz w:val="24"/>
                <w:szCs w:val="24"/>
              </w:rPr>
              <w:t>Способность на основе существующих методик, нормативно-правовой базы и новых инновационных решений разрабатывать и рассчитывать финансово-экономические показатели на микро-, мезо- и макроуровнях</w:t>
            </w:r>
          </w:p>
        </w:tc>
        <w:tc>
          <w:tcPr>
            <w:tcW w:w="2409" w:type="dxa"/>
            <w:tcBorders>
              <w:bottom w:val="single" w:sz="4" w:space="0" w:color="auto"/>
            </w:tcBorders>
          </w:tcPr>
          <w:p w14:paraId="1385C937" w14:textId="77777777" w:rsidR="00CD5CC2" w:rsidRDefault="00CD5CC2" w:rsidP="000B6F2A">
            <w:pPr>
              <w:pStyle w:val="TableParagraph"/>
              <w:ind w:right="161" w:firstLine="106"/>
              <w:rPr>
                <w:sz w:val="24"/>
                <w:szCs w:val="24"/>
              </w:rPr>
            </w:pPr>
            <w:r>
              <w:rPr>
                <w:sz w:val="24"/>
                <w:szCs w:val="24"/>
              </w:rPr>
              <w:t>1.Применяет нормативно-правовую базу, регламентирующую порядок расчета финансово-экономических показателей</w:t>
            </w:r>
          </w:p>
          <w:p w14:paraId="0E84F94F" w14:textId="77777777" w:rsidR="00CD5CC2" w:rsidRDefault="00CD5CC2" w:rsidP="000B6F2A">
            <w:pPr>
              <w:pStyle w:val="TableParagraph"/>
              <w:ind w:left="106" w:right="161"/>
              <w:rPr>
                <w:sz w:val="24"/>
                <w:szCs w:val="24"/>
              </w:rPr>
            </w:pPr>
          </w:p>
          <w:p w14:paraId="1E5CF344" w14:textId="77777777" w:rsidR="00CD5CC2" w:rsidRDefault="00CD5CC2" w:rsidP="000B6F2A">
            <w:pPr>
              <w:pStyle w:val="TableParagraph"/>
              <w:ind w:left="106" w:right="161"/>
              <w:rPr>
                <w:sz w:val="24"/>
                <w:szCs w:val="24"/>
              </w:rPr>
            </w:pPr>
          </w:p>
          <w:p w14:paraId="6EED2794" w14:textId="77777777" w:rsidR="00CD5CC2" w:rsidRDefault="00CD5CC2" w:rsidP="000B6F2A">
            <w:pPr>
              <w:pStyle w:val="TableParagraph"/>
              <w:ind w:left="106" w:right="161"/>
              <w:rPr>
                <w:sz w:val="24"/>
                <w:szCs w:val="24"/>
              </w:rPr>
            </w:pPr>
          </w:p>
          <w:p w14:paraId="1B145B98" w14:textId="77777777" w:rsidR="00CD5CC2" w:rsidRDefault="00CD5CC2" w:rsidP="000B6F2A">
            <w:pPr>
              <w:pStyle w:val="TableParagraph"/>
              <w:ind w:left="106" w:right="161"/>
              <w:rPr>
                <w:sz w:val="24"/>
                <w:szCs w:val="24"/>
              </w:rPr>
            </w:pPr>
          </w:p>
          <w:p w14:paraId="770A8F63" w14:textId="77777777" w:rsidR="00CD5CC2" w:rsidRPr="00F258CD" w:rsidRDefault="00CD5CC2" w:rsidP="000B6F2A"/>
        </w:tc>
        <w:tc>
          <w:tcPr>
            <w:tcW w:w="4386" w:type="dxa"/>
            <w:tcBorders>
              <w:bottom w:val="single" w:sz="4" w:space="0" w:color="auto"/>
            </w:tcBorders>
          </w:tcPr>
          <w:p w14:paraId="6B2BB981" w14:textId="77777777" w:rsidR="00CD5CC2" w:rsidRPr="0014706C" w:rsidRDefault="00CD5CC2" w:rsidP="000B6F2A">
            <w:pPr>
              <w:pStyle w:val="TableParagraph"/>
              <w:ind w:left="105" w:right="101"/>
              <w:jc w:val="both"/>
              <w:rPr>
                <w:sz w:val="24"/>
                <w:szCs w:val="24"/>
              </w:rPr>
            </w:pPr>
            <w:r w:rsidRPr="0014706C">
              <w:rPr>
                <w:b/>
                <w:sz w:val="24"/>
                <w:szCs w:val="24"/>
              </w:rPr>
              <w:t>Знания</w:t>
            </w:r>
            <w:r w:rsidRPr="0014706C">
              <w:rPr>
                <w:sz w:val="24"/>
                <w:szCs w:val="24"/>
              </w:rPr>
              <w:t xml:space="preserve"> основных финансово-экономических показателей на микро-, мезо- и макроуровнях, их отражение и обеспечение в российском законодательстве, применительно к финансовым рынкам.</w:t>
            </w:r>
          </w:p>
          <w:p w14:paraId="0778837A" w14:textId="77777777" w:rsidR="00CD5CC2" w:rsidRPr="00F258CD" w:rsidRDefault="00CD5CC2" w:rsidP="000B6F2A">
            <w:pPr>
              <w:pStyle w:val="TableParagraph"/>
              <w:ind w:left="105" w:right="101"/>
              <w:jc w:val="both"/>
              <w:rPr>
                <w:sz w:val="24"/>
                <w:szCs w:val="24"/>
              </w:rPr>
            </w:pPr>
            <w:r w:rsidRPr="0014706C">
              <w:rPr>
                <w:sz w:val="24"/>
                <w:szCs w:val="24"/>
              </w:rPr>
              <w:t xml:space="preserve"> </w:t>
            </w:r>
            <w:r w:rsidRPr="0014706C">
              <w:rPr>
                <w:b/>
                <w:sz w:val="24"/>
                <w:szCs w:val="24"/>
              </w:rPr>
              <w:t>Умения</w:t>
            </w:r>
            <w:r w:rsidRPr="0014706C">
              <w:rPr>
                <w:sz w:val="24"/>
                <w:szCs w:val="24"/>
              </w:rPr>
              <w:t xml:space="preserve"> собирать и 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 при использовании ими финансовых рынков. </w:t>
            </w:r>
          </w:p>
        </w:tc>
      </w:tr>
      <w:tr w:rsidR="00BA7488" w14:paraId="4F619FD4" w14:textId="77777777" w:rsidTr="000B6F2A">
        <w:trPr>
          <w:trHeight w:val="70"/>
        </w:trPr>
        <w:tc>
          <w:tcPr>
            <w:tcW w:w="994" w:type="dxa"/>
            <w:vMerge/>
          </w:tcPr>
          <w:p w14:paraId="20E4FAB7" w14:textId="77777777" w:rsidR="00BA7488" w:rsidRPr="0014706C" w:rsidRDefault="00BA7488" w:rsidP="000B6F2A">
            <w:pPr>
              <w:pStyle w:val="TableParagraph"/>
              <w:ind w:left="107"/>
              <w:rPr>
                <w:sz w:val="24"/>
                <w:szCs w:val="24"/>
              </w:rPr>
            </w:pPr>
          </w:p>
        </w:tc>
        <w:tc>
          <w:tcPr>
            <w:tcW w:w="2142" w:type="dxa"/>
            <w:vMerge/>
          </w:tcPr>
          <w:p w14:paraId="0B730DFC" w14:textId="77777777" w:rsidR="00BA7488" w:rsidRPr="0014706C" w:rsidRDefault="00BA7488" w:rsidP="000B6F2A">
            <w:pPr>
              <w:pStyle w:val="TableParagraph"/>
              <w:ind w:left="107" w:right="165"/>
              <w:rPr>
                <w:sz w:val="24"/>
                <w:szCs w:val="24"/>
              </w:rPr>
            </w:pPr>
          </w:p>
        </w:tc>
        <w:tc>
          <w:tcPr>
            <w:tcW w:w="2409" w:type="dxa"/>
            <w:tcBorders>
              <w:top w:val="single" w:sz="4" w:space="0" w:color="auto"/>
              <w:bottom w:val="single" w:sz="4" w:space="0" w:color="auto"/>
            </w:tcBorders>
          </w:tcPr>
          <w:p w14:paraId="57EC254F" w14:textId="77777777" w:rsidR="00760D15" w:rsidRDefault="00760D15" w:rsidP="000B6F2A">
            <w:pPr>
              <w:pStyle w:val="TableParagraph"/>
              <w:ind w:right="161"/>
              <w:rPr>
                <w:sz w:val="24"/>
                <w:szCs w:val="24"/>
              </w:rPr>
            </w:pPr>
            <w:r>
              <w:rPr>
                <w:sz w:val="24"/>
                <w:szCs w:val="24"/>
              </w:rPr>
              <w:t>2.Производит расчет финансово-экономических показателей на макро-, мезо- и микроуровнях</w:t>
            </w:r>
          </w:p>
          <w:p w14:paraId="19601A59" w14:textId="77777777" w:rsidR="00BA7488" w:rsidRDefault="00BA7488" w:rsidP="000B6F2A">
            <w:pPr>
              <w:rPr>
                <w:sz w:val="24"/>
                <w:szCs w:val="24"/>
              </w:rPr>
            </w:pPr>
          </w:p>
        </w:tc>
        <w:tc>
          <w:tcPr>
            <w:tcW w:w="4386" w:type="dxa"/>
            <w:tcBorders>
              <w:top w:val="single" w:sz="4" w:space="0" w:color="auto"/>
              <w:bottom w:val="single" w:sz="4" w:space="0" w:color="auto"/>
            </w:tcBorders>
          </w:tcPr>
          <w:p w14:paraId="16DF8939" w14:textId="77777777" w:rsidR="00760D15" w:rsidRDefault="00760D15" w:rsidP="000B6F2A">
            <w:pPr>
              <w:pStyle w:val="TableParagraph"/>
              <w:ind w:right="101"/>
              <w:jc w:val="both"/>
              <w:rPr>
                <w:sz w:val="24"/>
                <w:szCs w:val="24"/>
              </w:rPr>
            </w:pPr>
            <w:r>
              <w:rPr>
                <w:b/>
                <w:sz w:val="24"/>
                <w:szCs w:val="24"/>
              </w:rPr>
              <w:t xml:space="preserve">Знания </w:t>
            </w:r>
            <w:r>
              <w:rPr>
                <w:sz w:val="24"/>
                <w:szCs w:val="24"/>
              </w:rPr>
              <w:t>способов расчета цены, доходности основных финансовых инструментов, обращающихся на финансовом рынке</w:t>
            </w:r>
          </w:p>
          <w:p w14:paraId="18A00EB9" w14:textId="77777777" w:rsidR="00BA7488" w:rsidRPr="00760D15" w:rsidRDefault="00760D15" w:rsidP="000B6F2A">
            <w:pPr>
              <w:pStyle w:val="TableParagraph"/>
              <w:ind w:right="101"/>
              <w:jc w:val="both"/>
              <w:rPr>
                <w:sz w:val="24"/>
                <w:szCs w:val="24"/>
              </w:rPr>
            </w:pPr>
            <w:r w:rsidRPr="00F258CD">
              <w:rPr>
                <w:b/>
                <w:sz w:val="24"/>
                <w:szCs w:val="24"/>
              </w:rPr>
              <w:t>Умения</w:t>
            </w:r>
            <w:r>
              <w:rPr>
                <w:b/>
                <w:sz w:val="24"/>
                <w:szCs w:val="24"/>
              </w:rPr>
              <w:t xml:space="preserve"> </w:t>
            </w:r>
            <w:r>
              <w:rPr>
                <w:sz w:val="24"/>
                <w:szCs w:val="24"/>
              </w:rPr>
              <w:t>рассчитывать и анализировать показатели, характеризующие инвестиционные параметры финансовых инструментов</w:t>
            </w:r>
          </w:p>
        </w:tc>
      </w:tr>
      <w:tr w:rsidR="00520788" w14:paraId="79F03994" w14:textId="77777777" w:rsidTr="000B6F2A">
        <w:trPr>
          <w:trHeight w:val="1945"/>
        </w:trPr>
        <w:tc>
          <w:tcPr>
            <w:tcW w:w="994" w:type="dxa"/>
            <w:vMerge/>
          </w:tcPr>
          <w:p w14:paraId="6F3D72F0" w14:textId="77777777" w:rsidR="00520788" w:rsidRPr="0014706C" w:rsidRDefault="00520788" w:rsidP="000B6F2A">
            <w:pPr>
              <w:pStyle w:val="TableParagraph"/>
              <w:ind w:left="107"/>
              <w:rPr>
                <w:sz w:val="24"/>
                <w:szCs w:val="24"/>
              </w:rPr>
            </w:pPr>
          </w:p>
        </w:tc>
        <w:tc>
          <w:tcPr>
            <w:tcW w:w="2142" w:type="dxa"/>
            <w:vMerge/>
          </w:tcPr>
          <w:p w14:paraId="236F42BF" w14:textId="77777777" w:rsidR="00520788" w:rsidRPr="0014706C" w:rsidRDefault="00520788" w:rsidP="000B6F2A">
            <w:pPr>
              <w:pStyle w:val="TableParagraph"/>
              <w:ind w:left="107" w:right="165"/>
              <w:rPr>
                <w:sz w:val="24"/>
                <w:szCs w:val="24"/>
              </w:rPr>
            </w:pPr>
          </w:p>
        </w:tc>
        <w:tc>
          <w:tcPr>
            <w:tcW w:w="2409" w:type="dxa"/>
            <w:tcBorders>
              <w:top w:val="single" w:sz="4" w:space="0" w:color="auto"/>
            </w:tcBorders>
          </w:tcPr>
          <w:p w14:paraId="7E60600A" w14:textId="77777777" w:rsidR="00520788" w:rsidRDefault="00520788" w:rsidP="000B6F2A">
            <w:pPr>
              <w:rPr>
                <w:sz w:val="24"/>
                <w:szCs w:val="24"/>
              </w:rPr>
            </w:pPr>
            <w:r>
              <w:t xml:space="preserve">3.Анализирует и раскрывает природу экономических процессов на основе полученных финансово-экономических показателей </w:t>
            </w:r>
            <w:r>
              <w:rPr>
                <w:sz w:val="24"/>
                <w:szCs w:val="24"/>
              </w:rPr>
              <w:t>на макро-, мезо- и микроуровнях</w:t>
            </w:r>
          </w:p>
          <w:p w14:paraId="638820A9" w14:textId="77777777" w:rsidR="00520788" w:rsidRPr="00520788" w:rsidRDefault="00520788" w:rsidP="000B6F2A">
            <w:pPr>
              <w:rPr>
                <w:sz w:val="24"/>
                <w:szCs w:val="24"/>
              </w:rPr>
            </w:pPr>
          </w:p>
        </w:tc>
        <w:tc>
          <w:tcPr>
            <w:tcW w:w="4386" w:type="dxa"/>
            <w:tcBorders>
              <w:top w:val="single" w:sz="4" w:space="0" w:color="auto"/>
            </w:tcBorders>
          </w:tcPr>
          <w:p w14:paraId="7859E01D" w14:textId="77777777" w:rsidR="00520788" w:rsidRDefault="00520788" w:rsidP="000B6F2A">
            <w:pPr>
              <w:pStyle w:val="TableParagraph"/>
              <w:ind w:right="101"/>
              <w:jc w:val="both"/>
              <w:rPr>
                <w:sz w:val="24"/>
                <w:szCs w:val="24"/>
              </w:rPr>
            </w:pPr>
            <w:r w:rsidRPr="00F258CD">
              <w:rPr>
                <w:b/>
                <w:sz w:val="24"/>
                <w:szCs w:val="24"/>
              </w:rPr>
              <w:t>Знания</w:t>
            </w:r>
            <w:r>
              <w:rPr>
                <w:sz w:val="24"/>
                <w:szCs w:val="24"/>
              </w:rPr>
              <w:t xml:space="preserve"> основные направления развития финансового рынка в России </w:t>
            </w:r>
          </w:p>
          <w:p w14:paraId="2AF7A7E1" w14:textId="77777777" w:rsidR="00520788" w:rsidRPr="0014706C" w:rsidRDefault="00520788" w:rsidP="000B6F2A">
            <w:pPr>
              <w:pStyle w:val="TableParagraph"/>
              <w:ind w:right="101"/>
              <w:jc w:val="both"/>
              <w:rPr>
                <w:b/>
                <w:sz w:val="24"/>
                <w:szCs w:val="24"/>
              </w:rPr>
            </w:pPr>
            <w:r w:rsidRPr="00F258CD">
              <w:rPr>
                <w:b/>
                <w:sz w:val="24"/>
                <w:szCs w:val="24"/>
              </w:rPr>
              <w:t>Умения</w:t>
            </w:r>
            <w:r>
              <w:rPr>
                <w:b/>
                <w:sz w:val="24"/>
                <w:szCs w:val="24"/>
              </w:rPr>
              <w:t xml:space="preserve"> </w:t>
            </w:r>
            <w:r>
              <w:rPr>
                <w:sz w:val="24"/>
                <w:szCs w:val="24"/>
              </w:rPr>
              <w:t>выявлять тенденции финансового рынка, опираясь на макро- и микроэкономические показатели</w:t>
            </w:r>
          </w:p>
        </w:tc>
      </w:tr>
      <w:tr w:rsidR="006C3985" w14:paraId="2C7291A0" w14:textId="77777777" w:rsidTr="000B6F2A">
        <w:trPr>
          <w:trHeight w:val="2834"/>
        </w:trPr>
        <w:tc>
          <w:tcPr>
            <w:tcW w:w="994" w:type="dxa"/>
            <w:vMerge w:val="restart"/>
            <w:tcBorders>
              <w:top w:val="single" w:sz="4" w:space="0" w:color="auto"/>
            </w:tcBorders>
          </w:tcPr>
          <w:p w14:paraId="0FDDD09D" w14:textId="77777777" w:rsidR="006C3985" w:rsidRPr="0014706C" w:rsidRDefault="006C3985" w:rsidP="000B6F2A">
            <w:pPr>
              <w:pStyle w:val="TableParagraph"/>
              <w:ind w:left="107"/>
              <w:rPr>
                <w:sz w:val="24"/>
                <w:szCs w:val="24"/>
              </w:rPr>
            </w:pPr>
            <w:r>
              <w:rPr>
                <w:sz w:val="24"/>
                <w:szCs w:val="24"/>
              </w:rPr>
              <w:t>ПКН-5</w:t>
            </w:r>
          </w:p>
        </w:tc>
        <w:tc>
          <w:tcPr>
            <w:tcW w:w="2142" w:type="dxa"/>
            <w:vMerge w:val="restart"/>
            <w:tcBorders>
              <w:top w:val="single" w:sz="4" w:space="0" w:color="auto"/>
            </w:tcBorders>
          </w:tcPr>
          <w:p w14:paraId="4B98D59A" w14:textId="77777777" w:rsidR="006C3985" w:rsidRPr="009836ED" w:rsidRDefault="006C3985" w:rsidP="000B6F2A">
            <w:pPr>
              <w:pStyle w:val="TableParagraph"/>
              <w:ind w:left="107" w:right="165"/>
              <w:rPr>
                <w:sz w:val="24"/>
                <w:szCs w:val="24"/>
              </w:rPr>
            </w:pPr>
            <w:r w:rsidRPr="009836ED">
              <w:rPr>
                <w:sz w:val="24"/>
                <w:szCs w:val="24"/>
              </w:rPr>
              <w:t>Способность</w:t>
            </w:r>
          </w:p>
          <w:p w14:paraId="4147421F" w14:textId="77777777" w:rsidR="006C3985" w:rsidRPr="009836ED" w:rsidRDefault="006C3985" w:rsidP="000B6F2A">
            <w:pPr>
              <w:pStyle w:val="TableParagraph"/>
              <w:ind w:left="107" w:right="165"/>
              <w:rPr>
                <w:sz w:val="24"/>
                <w:szCs w:val="24"/>
              </w:rPr>
            </w:pPr>
            <w:r w:rsidRPr="009836ED">
              <w:rPr>
                <w:sz w:val="24"/>
                <w:szCs w:val="24"/>
              </w:rPr>
              <w:t>составлять и</w:t>
            </w:r>
          </w:p>
          <w:p w14:paraId="65C07C8C" w14:textId="77777777" w:rsidR="006C3985" w:rsidRPr="009836ED" w:rsidRDefault="006C3985" w:rsidP="000B6F2A">
            <w:pPr>
              <w:pStyle w:val="TableParagraph"/>
              <w:ind w:left="107" w:right="165"/>
              <w:rPr>
                <w:sz w:val="24"/>
                <w:szCs w:val="24"/>
              </w:rPr>
            </w:pPr>
            <w:r w:rsidRPr="009836ED">
              <w:rPr>
                <w:sz w:val="24"/>
                <w:szCs w:val="24"/>
              </w:rPr>
              <w:t>анализировать</w:t>
            </w:r>
          </w:p>
          <w:p w14:paraId="2476E62C" w14:textId="77777777" w:rsidR="006C3985" w:rsidRPr="009836ED" w:rsidRDefault="006C3985" w:rsidP="000B6F2A">
            <w:pPr>
              <w:pStyle w:val="TableParagraph"/>
              <w:ind w:left="107" w:right="165"/>
              <w:rPr>
                <w:sz w:val="24"/>
                <w:szCs w:val="24"/>
              </w:rPr>
            </w:pPr>
            <w:r w:rsidRPr="009836ED">
              <w:rPr>
                <w:sz w:val="24"/>
                <w:szCs w:val="24"/>
              </w:rPr>
              <w:t>финансовую,</w:t>
            </w:r>
          </w:p>
          <w:p w14:paraId="0068DB43" w14:textId="77777777" w:rsidR="006C3985" w:rsidRPr="009836ED" w:rsidRDefault="006C3985" w:rsidP="000B6F2A">
            <w:pPr>
              <w:pStyle w:val="TableParagraph"/>
              <w:ind w:left="107" w:right="165"/>
              <w:rPr>
                <w:sz w:val="24"/>
                <w:szCs w:val="24"/>
              </w:rPr>
            </w:pPr>
            <w:r w:rsidRPr="009836ED">
              <w:rPr>
                <w:sz w:val="24"/>
                <w:szCs w:val="24"/>
              </w:rPr>
              <w:t>бухгалтерскую,</w:t>
            </w:r>
          </w:p>
          <w:p w14:paraId="51B0526F" w14:textId="77777777" w:rsidR="006C3985" w:rsidRPr="009836ED" w:rsidRDefault="006C3985" w:rsidP="000B6F2A">
            <w:pPr>
              <w:pStyle w:val="TableParagraph"/>
              <w:ind w:left="107" w:right="165"/>
              <w:rPr>
                <w:sz w:val="24"/>
                <w:szCs w:val="24"/>
              </w:rPr>
            </w:pPr>
            <w:r w:rsidRPr="009836ED">
              <w:rPr>
                <w:sz w:val="24"/>
                <w:szCs w:val="24"/>
              </w:rPr>
              <w:t>статистическую</w:t>
            </w:r>
          </w:p>
          <w:p w14:paraId="745755E6" w14:textId="77777777" w:rsidR="006C3985" w:rsidRPr="009836ED" w:rsidRDefault="006C3985" w:rsidP="000B6F2A">
            <w:pPr>
              <w:pStyle w:val="TableParagraph"/>
              <w:ind w:left="107" w:right="165"/>
              <w:rPr>
                <w:sz w:val="24"/>
                <w:szCs w:val="24"/>
              </w:rPr>
            </w:pPr>
            <w:r w:rsidRPr="009836ED">
              <w:rPr>
                <w:sz w:val="24"/>
                <w:szCs w:val="24"/>
              </w:rPr>
              <w:t>отчетность и</w:t>
            </w:r>
          </w:p>
          <w:p w14:paraId="55873E28" w14:textId="77777777" w:rsidR="006C3985" w:rsidRPr="009836ED" w:rsidRDefault="006C3985" w:rsidP="000B6F2A">
            <w:pPr>
              <w:pStyle w:val="TableParagraph"/>
              <w:ind w:left="107" w:right="165"/>
              <w:rPr>
                <w:sz w:val="24"/>
                <w:szCs w:val="24"/>
              </w:rPr>
            </w:pPr>
            <w:r w:rsidRPr="009836ED">
              <w:rPr>
                <w:sz w:val="24"/>
                <w:szCs w:val="24"/>
              </w:rPr>
              <w:t>использовать</w:t>
            </w:r>
          </w:p>
          <w:p w14:paraId="40686A0F" w14:textId="77777777" w:rsidR="006C3985" w:rsidRPr="009836ED" w:rsidRDefault="006C3985" w:rsidP="000B6F2A">
            <w:pPr>
              <w:pStyle w:val="TableParagraph"/>
              <w:ind w:left="107" w:right="165"/>
              <w:rPr>
                <w:sz w:val="24"/>
                <w:szCs w:val="24"/>
              </w:rPr>
            </w:pPr>
            <w:r w:rsidRPr="009836ED">
              <w:rPr>
                <w:sz w:val="24"/>
                <w:szCs w:val="24"/>
              </w:rPr>
              <w:t>результаты</w:t>
            </w:r>
          </w:p>
          <w:p w14:paraId="00B9A003" w14:textId="77777777" w:rsidR="006C3985" w:rsidRPr="009836ED" w:rsidRDefault="006C3985" w:rsidP="000B6F2A">
            <w:pPr>
              <w:pStyle w:val="TableParagraph"/>
              <w:ind w:left="107" w:right="165"/>
              <w:rPr>
                <w:sz w:val="24"/>
                <w:szCs w:val="24"/>
              </w:rPr>
            </w:pPr>
            <w:r w:rsidRPr="009836ED">
              <w:rPr>
                <w:sz w:val="24"/>
                <w:szCs w:val="24"/>
              </w:rPr>
              <w:t>анализа для</w:t>
            </w:r>
          </w:p>
          <w:p w14:paraId="6C3C4F68" w14:textId="77777777" w:rsidR="006C3985" w:rsidRPr="009836ED" w:rsidRDefault="006C3985" w:rsidP="000B6F2A">
            <w:pPr>
              <w:pStyle w:val="TableParagraph"/>
              <w:ind w:left="107" w:right="165"/>
              <w:rPr>
                <w:sz w:val="24"/>
                <w:szCs w:val="24"/>
              </w:rPr>
            </w:pPr>
            <w:r w:rsidRPr="009836ED">
              <w:rPr>
                <w:sz w:val="24"/>
                <w:szCs w:val="24"/>
              </w:rPr>
              <w:t>принятия</w:t>
            </w:r>
          </w:p>
          <w:p w14:paraId="60BF2B16" w14:textId="77777777" w:rsidR="006C3985" w:rsidRPr="009836ED" w:rsidRDefault="006C3985" w:rsidP="000B6F2A">
            <w:pPr>
              <w:pStyle w:val="TableParagraph"/>
              <w:ind w:left="107" w:right="165"/>
              <w:rPr>
                <w:sz w:val="24"/>
                <w:szCs w:val="24"/>
              </w:rPr>
            </w:pPr>
            <w:r w:rsidRPr="009836ED">
              <w:rPr>
                <w:sz w:val="24"/>
                <w:szCs w:val="24"/>
              </w:rPr>
              <w:t>управленческих</w:t>
            </w:r>
          </w:p>
          <w:p w14:paraId="20E4DC5C" w14:textId="77777777" w:rsidR="006C3985" w:rsidRPr="0014706C" w:rsidRDefault="006C3985" w:rsidP="000B6F2A">
            <w:pPr>
              <w:pStyle w:val="TableParagraph"/>
              <w:ind w:left="107" w:right="165"/>
              <w:rPr>
                <w:sz w:val="24"/>
                <w:szCs w:val="24"/>
              </w:rPr>
            </w:pPr>
            <w:r w:rsidRPr="009836ED">
              <w:rPr>
                <w:sz w:val="24"/>
                <w:szCs w:val="24"/>
              </w:rPr>
              <w:t>решений</w:t>
            </w:r>
          </w:p>
        </w:tc>
        <w:tc>
          <w:tcPr>
            <w:tcW w:w="2409" w:type="dxa"/>
            <w:tcBorders>
              <w:top w:val="single" w:sz="4" w:space="0" w:color="auto"/>
              <w:bottom w:val="single" w:sz="4" w:space="0" w:color="auto"/>
            </w:tcBorders>
          </w:tcPr>
          <w:p w14:paraId="06E68872" w14:textId="77777777" w:rsidR="006C3985" w:rsidRPr="001A314F" w:rsidRDefault="006C3985" w:rsidP="000B6F2A">
            <w:pPr>
              <w:pStyle w:val="TableParagraph"/>
              <w:ind w:right="161"/>
              <w:rPr>
                <w:sz w:val="24"/>
                <w:szCs w:val="24"/>
              </w:rPr>
            </w:pPr>
            <w:r>
              <w:rPr>
                <w:sz w:val="24"/>
                <w:szCs w:val="24"/>
              </w:rPr>
              <w:t>1.Применяет положения международных и национальных стандартов для составления и подтверждения достоверности отчетности организации</w:t>
            </w:r>
          </w:p>
        </w:tc>
        <w:tc>
          <w:tcPr>
            <w:tcW w:w="4386" w:type="dxa"/>
            <w:tcBorders>
              <w:top w:val="single" w:sz="4" w:space="0" w:color="auto"/>
              <w:bottom w:val="single" w:sz="4" w:space="0" w:color="auto"/>
            </w:tcBorders>
          </w:tcPr>
          <w:p w14:paraId="550D3AC8" w14:textId="77777777" w:rsidR="006C3985" w:rsidRDefault="006C3985" w:rsidP="000B6F2A">
            <w:pPr>
              <w:pStyle w:val="TableParagraph"/>
              <w:ind w:left="105" w:right="101"/>
              <w:jc w:val="both"/>
            </w:pPr>
            <w:r w:rsidRPr="006E6183">
              <w:rPr>
                <w:b/>
              </w:rPr>
              <w:t>Знания</w:t>
            </w:r>
            <w:r>
              <w:t xml:space="preserve"> основных подходов к анализу финансовой и иной отчетности для целей принятия инвестиционных решений на финансовом рынке </w:t>
            </w:r>
          </w:p>
          <w:p w14:paraId="7794DB6D" w14:textId="77777777" w:rsidR="006C3985" w:rsidRDefault="006C3985" w:rsidP="000B6F2A">
            <w:pPr>
              <w:pStyle w:val="TableParagraph"/>
              <w:ind w:left="105" w:right="101"/>
              <w:jc w:val="both"/>
            </w:pPr>
            <w:r w:rsidRPr="006E6183">
              <w:rPr>
                <w:b/>
              </w:rPr>
              <w:t xml:space="preserve">Умения </w:t>
            </w:r>
            <w:r>
              <w:t>определять основные показатели, характеризующие финансовые решения на финансовом рынке</w:t>
            </w:r>
          </w:p>
          <w:p w14:paraId="24B2DD76" w14:textId="77777777" w:rsidR="006C3985" w:rsidRDefault="006C3985" w:rsidP="000B6F2A">
            <w:pPr>
              <w:pStyle w:val="TableParagraph"/>
              <w:ind w:left="105" w:right="101"/>
              <w:jc w:val="both"/>
            </w:pPr>
          </w:p>
          <w:p w14:paraId="7CE6AAE4" w14:textId="77777777" w:rsidR="006C3985" w:rsidRDefault="006C3985" w:rsidP="000B6F2A">
            <w:pPr>
              <w:pStyle w:val="TableParagraph"/>
              <w:ind w:left="105" w:right="101"/>
              <w:jc w:val="both"/>
            </w:pPr>
          </w:p>
          <w:p w14:paraId="3836E16B" w14:textId="77777777" w:rsidR="006C3985" w:rsidRPr="0014706C" w:rsidRDefault="006C3985" w:rsidP="000B6F2A">
            <w:pPr>
              <w:pStyle w:val="TableParagraph"/>
              <w:ind w:right="101"/>
              <w:jc w:val="both"/>
              <w:rPr>
                <w:b/>
                <w:sz w:val="24"/>
                <w:szCs w:val="24"/>
              </w:rPr>
            </w:pPr>
          </w:p>
        </w:tc>
      </w:tr>
      <w:tr w:rsidR="006C3985" w14:paraId="302BFF55" w14:textId="77777777" w:rsidTr="000B6F2A">
        <w:trPr>
          <w:trHeight w:val="340"/>
        </w:trPr>
        <w:tc>
          <w:tcPr>
            <w:tcW w:w="994" w:type="dxa"/>
            <w:vMerge/>
            <w:tcBorders>
              <w:bottom w:val="single" w:sz="4" w:space="0" w:color="auto"/>
            </w:tcBorders>
          </w:tcPr>
          <w:p w14:paraId="4249731A" w14:textId="77777777" w:rsidR="006C3985" w:rsidRDefault="006C3985" w:rsidP="000B6F2A">
            <w:pPr>
              <w:pStyle w:val="TableParagraph"/>
              <w:ind w:left="107"/>
              <w:rPr>
                <w:sz w:val="24"/>
                <w:szCs w:val="24"/>
              </w:rPr>
            </w:pPr>
          </w:p>
        </w:tc>
        <w:tc>
          <w:tcPr>
            <w:tcW w:w="2142" w:type="dxa"/>
            <w:vMerge/>
            <w:tcBorders>
              <w:bottom w:val="single" w:sz="4" w:space="0" w:color="auto"/>
            </w:tcBorders>
          </w:tcPr>
          <w:p w14:paraId="16D18D55" w14:textId="77777777" w:rsidR="006C3985" w:rsidRPr="009836ED" w:rsidRDefault="006C3985" w:rsidP="000B6F2A">
            <w:pPr>
              <w:pStyle w:val="TableParagraph"/>
              <w:ind w:left="107" w:right="165"/>
              <w:rPr>
                <w:sz w:val="24"/>
                <w:szCs w:val="24"/>
              </w:rPr>
            </w:pPr>
          </w:p>
        </w:tc>
        <w:tc>
          <w:tcPr>
            <w:tcW w:w="2409" w:type="dxa"/>
            <w:tcBorders>
              <w:top w:val="single" w:sz="4" w:space="0" w:color="auto"/>
              <w:bottom w:val="single" w:sz="4" w:space="0" w:color="auto"/>
            </w:tcBorders>
          </w:tcPr>
          <w:p w14:paraId="0027A40A" w14:textId="77777777" w:rsidR="001A314F" w:rsidRPr="009836ED" w:rsidRDefault="001A314F" w:rsidP="000B6F2A">
            <w:pPr>
              <w:pStyle w:val="TableParagraph"/>
              <w:ind w:left="107" w:right="165"/>
              <w:rPr>
                <w:sz w:val="24"/>
                <w:szCs w:val="24"/>
              </w:rPr>
            </w:pPr>
            <w:r>
              <w:t xml:space="preserve">2.Использует результаты анализа </w:t>
            </w:r>
            <w:r>
              <w:rPr>
                <w:sz w:val="24"/>
                <w:szCs w:val="24"/>
              </w:rPr>
              <w:t>финансовой</w:t>
            </w:r>
            <w:r w:rsidRPr="009836ED">
              <w:rPr>
                <w:sz w:val="24"/>
                <w:szCs w:val="24"/>
              </w:rPr>
              <w:t>,</w:t>
            </w:r>
          </w:p>
          <w:p w14:paraId="0BCCC2EB" w14:textId="77777777" w:rsidR="001A314F" w:rsidRPr="009836ED" w:rsidRDefault="001A314F" w:rsidP="000B6F2A">
            <w:pPr>
              <w:pStyle w:val="TableParagraph"/>
              <w:ind w:left="107" w:right="165"/>
              <w:rPr>
                <w:sz w:val="24"/>
                <w:szCs w:val="24"/>
              </w:rPr>
            </w:pPr>
            <w:r>
              <w:rPr>
                <w:sz w:val="24"/>
                <w:szCs w:val="24"/>
              </w:rPr>
              <w:t>бухгалтерской</w:t>
            </w:r>
            <w:r w:rsidRPr="009836ED">
              <w:rPr>
                <w:sz w:val="24"/>
                <w:szCs w:val="24"/>
              </w:rPr>
              <w:t>,</w:t>
            </w:r>
          </w:p>
          <w:p w14:paraId="495E5616" w14:textId="77777777" w:rsidR="001A314F" w:rsidRPr="009836ED" w:rsidRDefault="001A314F" w:rsidP="000B6F2A">
            <w:pPr>
              <w:pStyle w:val="TableParagraph"/>
              <w:ind w:left="107" w:right="165"/>
              <w:rPr>
                <w:sz w:val="24"/>
                <w:szCs w:val="24"/>
              </w:rPr>
            </w:pPr>
            <w:r w:rsidRPr="009836ED">
              <w:rPr>
                <w:sz w:val="24"/>
                <w:szCs w:val="24"/>
              </w:rPr>
              <w:t>статистич</w:t>
            </w:r>
            <w:r>
              <w:rPr>
                <w:sz w:val="24"/>
                <w:szCs w:val="24"/>
              </w:rPr>
              <w:t>еской</w:t>
            </w:r>
          </w:p>
          <w:p w14:paraId="4319725C" w14:textId="77777777" w:rsidR="001A314F" w:rsidRPr="009836ED" w:rsidRDefault="001A314F" w:rsidP="000B6F2A">
            <w:pPr>
              <w:pStyle w:val="TableParagraph"/>
              <w:ind w:left="107" w:right="165"/>
              <w:rPr>
                <w:sz w:val="24"/>
                <w:szCs w:val="24"/>
              </w:rPr>
            </w:pPr>
            <w:r>
              <w:rPr>
                <w:sz w:val="24"/>
                <w:szCs w:val="24"/>
              </w:rPr>
              <w:t>отчетности</w:t>
            </w:r>
            <w:r w:rsidRPr="009836ED">
              <w:rPr>
                <w:sz w:val="24"/>
                <w:szCs w:val="24"/>
              </w:rPr>
              <w:t xml:space="preserve"> </w:t>
            </w:r>
            <w:r>
              <w:rPr>
                <w:sz w:val="24"/>
                <w:szCs w:val="24"/>
              </w:rPr>
              <w:t>пр</w:t>
            </w:r>
            <w:r w:rsidRPr="009836ED">
              <w:rPr>
                <w:sz w:val="24"/>
                <w:szCs w:val="24"/>
              </w:rPr>
              <w:t>и</w:t>
            </w:r>
          </w:p>
          <w:p w14:paraId="4244FEF3" w14:textId="77777777" w:rsidR="006C3985" w:rsidRDefault="001A314F" w:rsidP="000B6F2A">
            <w:pPr>
              <w:pStyle w:val="TableParagraph"/>
              <w:ind w:left="107" w:right="165"/>
              <w:rPr>
                <w:sz w:val="24"/>
                <w:szCs w:val="24"/>
              </w:rPr>
            </w:pPr>
            <w:r>
              <w:rPr>
                <w:sz w:val="24"/>
                <w:szCs w:val="24"/>
              </w:rPr>
              <w:t>составлении финансовых планов, отборе инвестиционных проектов и принятия оперативных решений на макро-, мезо- и микроуровнях</w:t>
            </w:r>
          </w:p>
        </w:tc>
        <w:tc>
          <w:tcPr>
            <w:tcW w:w="4386" w:type="dxa"/>
            <w:tcBorders>
              <w:top w:val="single" w:sz="4" w:space="0" w:color="auto"/>
              <w:bottom w:val="single" w:sz="4" w:space="0" w:color="auto"/>
            </w:tcBorders>
          </w:tcPr>
          <w:p w14:paraId="6BF58DB6" w14:textId="77777777" w:rsidR="001A314F" w:rsidRPr="009D7BD0" w:rsidRDefault="001A314F" w:rsidP="000B6F2A">
            <w:pPr>
              <w:pStyle w:val="TableParagraph"/>
              <w:ind w:left="105" w:right="101"/>
              <w:jc w:val="both"/>
            </w:pPr>
            <w:r>
              <w:rPr>
                <w:b/>
              </w:rPr>
              <w:t xml:space="preserve">Знания </w:t>
            </w:r>
            <w:r>
              <w:t>основных подходов к анализу финансовой и иной отчетности для целей принятия инвестиционных решений на финансовом рынке</w:t>
            </w:r>
          </w:p>
          <w:p w14:paraId="464A6C5D" w14:textId="77777777" w:rsidR="006C3985" w:rsidRPr="006E6183" w:rsidRDefault="001A314F" w:rsidP="000B6F2A">
            <w:pPr>
              <w:pStyle w:val="TableParagraph"/>
              <w:ind w:left="105" w:right="101"/>
              <w:jc w:val="both"/>
              <w:rPr>
                <w:b/>
              </w:rPr>
            </w:pPr>
            <w:r>
              <w:rPr>
                <w:b/>
              </w:rPr>
              <w:t>Умения</w:t>
            </w:r>
            <w:r>
              <w:t xml:space="preserve"> использования результатов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r>
      <w:tr w:rsidR="005D7E1A" w14:paraId="676C5413" w14:textId="77777777" w:rsidTr="000B6F2A">
        <w:trPr>
          <w:trHeight w:val="2962"/>
        </w:trPr>
        <w:tc>
          <w:tcPr>
            <w:tcW w:w="994" w:type="dxa"/>
            <w:vMerge w:val="restart"/>
            <w:tcBorders>
              <w:top w:val="single" w:sz="4" w:space="0" w:color="auto"/>
            </w:tcBorders>
          </w:tcPr>
          <w:p w14:paraId="22EF27AA" w14:textId="77777777" w:rsidR="005D7E1A" w:rsidRDefault="005D7E1A" w:rsidP="000B6F2A">
            <w:pPr>
              <w:pStyle w:val="TableParagraph"/>
              <w:ind w:left="107"/>
              <w:rPr>
                <w:sz w:val="24"/>
                <w:szCs w:val="24"/>
              </w:rPr>
            </w:pPr>
            <w:r>
              <w:rPr>
                <w:sz w:val="24"/>
                <w:szCs w:val="24"/>
              </w:rPr>
              <w:lastRenderedPageBreak/>
              <w:t>ПКН-6</w:t>
            </w:r>
          </w:p>
        </w:tc>
        <w:tc>
          <w:tcPr>
            <w:tcW w:w="2142" w:type="dxa"/>
            <w:vMerge w:val="restart"/>
            <w:tcBorders>
              <w:top w:val="single" w:sz="4" w:space="0" w:color="auto"/>
            </w:tcBorders>
          </w:tcPr>
          <w:p w14:paraId="4BD158AF" w14:textId="77777777" w:rsidR="005D7E1A" w:rsidRPr="0014706C" w:rsidRDefault="005D7E1A" w:rsidP="000B6F2A">
            <w:pPr>
              <w:pStyle w:val="TableParagraph"/>
              <w:ind w:left="107" w:right="165"/>
              <w:rPr>
                <w:sz w:val="24"/>
                <w:szCs w:val="24"/>
              </w:rPr>
            </w:pPr>
            <w:r>
              <w:t>Способность предлагать решения профессиональных задач в меняющихся финансово-экономических условиях</w:t>
            </w:r>
          </w:p>
        </w:tc>
        <w:tc>
          <w:tcPr>
            <w:tcW w:w="2409" w:type="dxa"/>
            <w:tcBorders>
              <w:top w:val="single" w:sz="4" w:space="0" w:color="auto"/>
              <w:bottom w:val="single" w:sz="4" w:space="0" w:color="auto"/>
            </w:tcBorders>
          </w:tcPr>
          <w:p w14:paraId="394406B2" w14:textId="77777777" w:rsidR="005D7E1A" w:rsidRPr="0014706C" w:rsidRDefault="005D7E1A" w:rsidP="000B6F2A">
            <w:pPr>
              <w:pStyle w:val="TableParagraph"/>
              <w:ind w:right="161"/>
              <w:rPr>
                <w:sz w:val="24"/>
                <w:szCs w:val="24"/>
              </w:rPr>
            </w:pPr>
            <w:r>
              <w:rPr>
                <w:sz w:val="24"/>
                <w:szCs w:val="24"/>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4386" w:type="dxa"/>
            <w:tcBorders>
              <w:top w:val="single" w:sz="4" w:space="0" w:color="auto"/>
              <w:bottom w:val="single" w:sz="4" w:space="0" w:color="auto"/>
            </w:tcBorders>
          </w:tcPr>
          <w:p w14:paraId="01C19B55" w14:textId="77777777" w:rsidR="005D7E1A" w:rsidRDefault="005D7E1A" w:rsidP="000B6F2A">
            <w:pPr>
              <w:pStyle w:val="TableParagraph"/>
              <w:ind w:left="105" w:right="101"/>
              <w:jc w:val="both"/>
            </w:pPr>
            <w:r w:rsidRPr="007C1A4B">
              <w:rPr>
                <w:b/>
              </w:rPr>
              <w:t>Знания</w:t>
            </w:r>
            <w:r>
              <w:t xml:space="preserve"> целей и задач анализа деятельности экономического субъекта, приемы обоснования оперативных решений</w:t>
            </w:r>
          </w:p>
          <w:p w14:paraId="7B70B5FC" w14:textId="77777777" w:rsidR="005D7E1A" w:rsidRDefault="005D7E1A" w:rsidP="000B6F2A">
            <w:pPr>
              <w:pStyle w:val="TableParagraph"/>
              <w:ind w:left="105" w:right="101"/>
              <w:jc w:val="both"/>
            </w:pPr>
            <w:r>
              <w:t xml:space="preserve"> </w:t>
            </w:r>
            <w:r w:rsidRPr="007C1A4B">
              <w:rPr>
                <w:b/>
              </w:rPr>
              <w:t>Умения</w:t>
            </w:r>
            <w:r>
              <w:t xml:space="preserve"> применять приемы прогноза и анализа деятельности экономического субъекта</w:t>
            </w:r>
          </w:p>
          <w:p w14:paraId="2E0287E6" w14:textId="77777777" w:rsidR="005D7E1A" w:rsidRDefault="005D7E1A" w:rsidP="000B6F2A">
            <w:pPr>
              <w:pStyle w:val="TableParagraph"/>
              <w:ind w:left="105" w:right="101"/>
              <w:jc w:val="both"/>
              <w:rPr>
                <w:b/>
              </w:rPr>
            </w:pPr>
          </w:p>
          <w:p w14:paraId="32245CFF" w14:textId="77777777" w:rsidR="005D7E1A" w:rsidRPr="00D405C8" w:rsidRDefault="005D7E1A" w:rsidP="000B6F2A"/>
          <w:p w14:paraId="71911F58" w14:textId="77777777" w:rsidR="005D7E1A" w:rsidRPr="00D405C8" w:rsidRDefault="005D7E1A" w:rsidP="000B6F2A">
            <w:pPr>
              <w:pStyle w:val="TableParagraph"/>
              <w:ind w:right="101"/>
              <w:jc w:val="both"/>
            </w:pPr>
          </w:p>
        </w:tc>
      </w:tr>
      <w:tr w:rsidR="005D7E1A" w14:paraId="42368771" w14:textId="77777777" w:rsidTr="000B6F2A">
        <w:trPr>
          <w:trHeight w:val="1559"/>
        </w:trPr>
        <w:tc>
          <w:tcPr>
            <w:tcW w:w="994" w:type="dxa"/>
            <w:vMerge/>
            <w:tcBorders>
              <w:bottom w:val="single" w:sz="4" w:space="0" w:color="auto"/>
            </w:tcBorders>
          </w:tcPr>
          <w:p w14:paraId="41E24654" w14:textId="77777777" w:rsidR="005D7E1A" w:rsidRDefault="005D7E1A" w:rsidP="000B6F2A">
            <w:pPr>
              <w:pStyle w:val="TableParagraph"/>
              <w:ind w:left="107"/>
              <w:rPr>
                <w:sz w:val="24"/>
                <w:szCs w:val="24"/>
              </w:rPr>
            </w:pPr>
          </w:p>
        </w:tc>
        <w:tc>
          <w:tcPr>
            <w:tcW w:w="2142" w:type="dxa"/>
            <w:vMerge/>
            <w:tcBorders>
              <w:bottom w:val="single" w:sz="4" w:space="0" w:color="auto"/>
            </w:tcBorders>
          </w:tcPr>
          <w:p w14:paraId="20B0CDCC" w14:textId="77777777" w:rsidR="005D7E1A" w:rsidRDefault="005D7E1A" w:rsidP="000B6F2A">
            <w:pPr>
              <w:pStyle w:val="TableParagraph"/>
              <w:ind w:left="107" w:right="165"/>
            </w:pPr>
          </w:p>
        </w:tc>
        <w:tc>
          <w:tcPr>
            <w:tcW w:w="2409" w:type="dxa"/>
            <w:tcBorders>
              <w:top w:val="single" w:sz="4" w:space="0" w:color="auto"/>
              <w:bottom w:val="single" w:sz="4" w:space="0" w:color="auto"/>
            </w:tcBorders>
          </w:tcPr>
          <w:p w14:paraId="39D3D750" w14:textId="77777777" w:rsidR="005D7E1A" w:rsidRPr="001A314F" w:rsidRDefault="00933F47" w:rsidP="000B6F2A">
            <w:pPr>
              <w:pStyle w:val="TableParagraph"/>
              <w:ind w:right="161"/>
              <w:rPr>
                <w:sz w:val="24"/>
                <w:szCs w:val="24"/>
              </w:rPr>
            </w:pPr>
            <w:r>
              <w:rPr>
                <w:sz w:val="24"/>
                <w:szCs w:val="24"/>
              </w:rPr>
              <w:t>2.Предлагает  варианты решения профессиональных задач в условиях неопределенности</w:t>
            </w:r>
          </w:p>
        </w:tc>
        <w:tc>
          <w:tcPr>
            <w:tcW w:w="4386" w:type="dxa"/>
            <w:tcBorders>
              <w:top w:val="single" w:sz="4" w:space="0" w:color="auto"/>
              <w:bottom w:val="single" w:sz="4" w:space="0" w:color="auto"/>
            </w:tcBorders>
          </w:tcPr>
          <w:p w14:paraId="0EF7E77D" w14:textId="77777777" w:rsidR="00933F47" w:rsidRDefault="00933F47" w:rsidP="000B6F2A">
            <w:pPr>
              <w:pStyle w:val="TableParagraph"/>
              <w:ind w:left="105" w:right="101"/>
              <w:jc w:val="both"/>
            </w:pPr>
            <w:r w:rsidRPr="007C1A4B">
              <w:rPr>
                <w:b/>
              </w:rPr>
              <w:t>Знания</w:t>
            </w:r>
            <w:r>
              <w:t xml:space="preserve"> возможных вариантов инвестиционных решений и их принятие при решении задач на финансовом рынке</w:t>
            </w:r>
          </w:p>
          <w:p w14:paraId="57786E91" w14:textId="77777777" w:rsidR="005D7E1A" w:rsidRPr="00933F47" w:rsidRDefault="00933F47" w:rsidP="000B6F2A">
            <w:pPr>
              <w:pStyle w:val="TableParagraph"/>
              <w:ind w:left="105" w:right="101"/>
              <w:jc w:val="both"/>
            </w:pPr>
            <w:r>
              <w:t xml:space="preserve"> </w:t>
            </w:r>
            <w:r w:rsidRPr="007C1A4B">
              <w:rPr>
                <w:b/>
              </w:rPr>
              <w:t>Умения</w:t>
            </w:r>
            <w:r>
              <w:t xml:space="preserve"> определять варианты возможных решений при решении задач на финансовом рынке</w:t>
            </w:r>
          </w:p>
        </w:tc>
      </w:tr>
      <w:tr w:rsidR="00752748" w14:paraId="1FE79426" w14:textId="77777777" w:rsidTr="000B6F2A">
        <w:trPr>
          <w:trHeight w:val="1170"/>
        </w:trPr>
        <w:tc>
          <w:tcPr>
            <w:tcW w:w="994" w:type="dxa"/>
            <w:vMerge w:val="restart"/>
            <w:tcBorders>
              <w:top w:val="single" w:sz="4" w:space="0" w:color="auto"/>
            </w:tcBorders>
          </w:tcPr>
          <w:p w14:paraId="40F6E0ED" w14:textId="77777777" w:rsidR="00752748" w:rsidRPr="0014706C" w:rsidRDefault="00752748" w:rsidP="000B6F2A">
            <w:pPr>
              <w:pStyle w:val="TableParagraph"/>
              <w:ind w:left="107"/>
              <w:rPr>
                <w:sz w:val="24"/>
                <w:szCs w:val="24"/>
              </w:rPr>
            </w:pPr>
            <w:r>
              <w:rPr>
                <w:sz w:val="24"/>
                <w:szCs w:val="24"/>
              </w:rPr>
              <w:t>УК-10</w:t>
            </w:r>
          </w:p>
        </w:tc>
        <w:tc>
          <w:tcPr>
            <w:tcW w:w="2142" w:type="dxa"/>
            <w:vMerge w:val="restart"/>
            <w:tcBorders>
              <w:top w:val="single" w:sz="4" w:space="0" w:color="auto"/>
            </w:tcBorders>
          </w:tcPr>
          <w:p w14:paraId="5A1FCCFF" w14:textId="77777777" w:rsidR="00752748" w:rsidRDefault="00752748" w:rsidP="000B6F2A">
            <w:r>
              <w:t>Способность осуществлять поиск, критически анализировать, обобщать и систе</w:t>
            </w:r>
            <w:r w:rsidR="00EC0DA4">
              <w:t>матизирова</w:t>
            </w:r>
            <w:r>
              <w:t>ть информацию, использовать системный подход для решения поставленных задач</w:t>
            </w:r>
          </w:p>
          <w:p w14:paraId="110837DE" w14:textId="77777777" w:rsidR="00752748" w:rsidRPr="0014706C" w:rsidRDefault="00752748" w:rsidP="000B6F2A">
            <w:pPr>
              <w:pStyle w:val="TableParagraph"/>
              <w:ind w:left="107" w:right="165"/>
              <w:rPr>
                <w:sz w:val="24"/>
                <w:szCs w:val="24"/>
              </w:rPr>
            </w:pPr>
          </w:p>
        </w:tc>
        <w:tc>
          <w:tcPr>
            <w:tcW w:w="2409" w:type="dxa"/>
            <w:tcBorders>
              <w:top w:val="single" w:sz="4" w:space="0" w:color="auto"/>
              <w:bottom w:val="single" w:sz="4" w:space="0" w:color="auto"/>
            </w:tcBorders>
          </w:tcPr>
          <w:p w14:paraId="03540257" w14:textId="77777777" w:rsidR="00752748" w:rsidRDefault="00752748" w:rsidP="000B6F2A">
            <w:pPr>
              <w:pStyle w:val="TableParagraph"/>
              <w:ind w:right="161"/>
              <w:jc w:val="both"/>
              <w:rPr>
                <w:sz w:val="24"/>
                <w:szCs w:val="24"/>
              </w:rPr>
            </w:pPr>
            <w:r>
              <w:rPr>
                <w:sz w:val="24"/>
                <w:szCs w:val="24"/>
              </w:rPr>
              <w:t>1.Четко описывает состав и структуру требуемых данных и информации, грамотно реализует процессы их сбора, обработки и интерпретации</w:t>
            </w:r>
          </w:p>
          <w:p w14:paraId="48EA6A0B" w14:textId="77777777" w:rsidR="00752748" w:rsidRDefault="00752748" w:rsidP="000B6F2A">
            <w:pPr>
              <w:pStyle w:val="TableParagraph"/>
              <w:ind w:right="161"/>
              <w:jc w:val="both"/>
              <w:rPr>
                <w:sz w:val="24"/>
                <w:szCs w:val="24"/>
              </w:rPr>
            </w:pPr>
          </w:p>
          <w:p w14:paraId="63F308CE" w14:textId="77777777" w:rsidR="00752748" w:rsidRPr="0014706C" w:rsidRDefault="00752748" w:rsidP="000B6F2A">
            <w:pPr>
              <w:pStyle w:val="TableParagraph"/>
              <w:ind w:right="161"/>
              <w:jc w:val="both"/>
              <w:rPr>
                <w:sz w:val="24"/>
                <w:szCs w:val="24"/>
              </w:rPr>
            </w:pPr>
          </w:p>
        </w:tc>
        <w:tc>
          <w:tcPr>
            <w:tcW w:w="4386" w:type="dxa"/>
            <w:tcBorders>
              <w:top w:val="single" w:sz="4" w:space="0" w:color="auto"/>
              <w:bottom w:val="single" w:sz="4" w:space="0" w:color="auto"/>
            </w:tcBorders>
          </w:tcPr>
          <w:p w14:paraId="7DA5AB63" w14:textId="77777777" w:rsidR="00752748" w:rsidRDefault="00752748" w:rsidP="000B6F2A">
            <w:pPr>
              <w:pStyle w:val="TableParagraph"/>
              <w:ind w:left="105" w:right="101"/>
              <w:jc w:val="both"/>
            </w:pPr>
            <w:r w:rsidRPr="007C1A4B">
              <w:rPr>
                <w:b/>
              </w:rPr>
              <w:t>З</w:t>
            </w:r>
            <w:r w:rsidRPr="009836ED">
              <w:rPr>
                <w:b/>
              </w:rPr>
              <w:t>нания</w:t>
            </w:r>
            <w:r>
              <w:t xml:space="preserve"> основных подходов изложения данных и информации, закономерности развития происходящих процессов, системного подхода для решения поставленных задач, основных подходов к аргументации своей точки зрения</w:t>
            </w:r>
          </w:p>
          <w:p w14:paraId="57ACEC06" w14:textId="77777777" w:rsidR="00752748" w:rsidRPr="00771C10" w:rsidRDefault="00752748" w:rsidP="000B6F2A">
            <w:pPr>
              <w:pStyle w:val="TableParagraph"/>
              <w:ind w:left="105" w:right="101"/>
              <w:jc w:val="both"/>
            </w:pPr>
            <w:r>
              <w:t xml:space="preserve"> </w:t>
            </w:r>
            <w:r w:rsidRPr="009836ED">
              <w:rPr>
                <w:b/>
              </w:rPr>
              <w:t>Умения</w:t>
            </w:r>
            <w:r>
              <w:t xml:space="preserve"> осуществлять процесс сбора и поиска информации, обобщать и систематизировать информацию, проводить грань между фактами и мнениями или интерпретациями оценкой той или иной ситуации, аргументировать свою точку зрения на основе системного подхода</w:t>
            </w:r>
          </w:p>
        </w:tc>
      </w:tr>
      <w:tr w:rsidR="00752748" w14:paraId="43370C33" w14:textId="77777777" w:rsidTr="000B6F2A">
        <w:trPr>
          <w:trHeight w:val="2040"/>
        </w:trPr>
        <w:tc>
          <w:tcPr>
            <w:tcW w:w="994" w:type="dxa"/>
            <w:vMerge/>
          </w:tcPr>
          <w:p w14:paraId="122B33D9" w14:textId="77777777" w:rsidR="00752748" w:rsidRDefault="00752748" w:rsidP="000B6F2A">
            <w:pPr>
              <w:pStyle w:val="TableParagraph"/>
              <w:ind w:left="107"/>
              <w:rPr>
                <w:sz w:val="24"/>
                <w:szCs w:val="24"/>
              </w:rPr>
            </w:pPr>
          </w:p>
        </w:tc>
        <w:tc>
          <w:tcPr>
            <w:tcW w:w="2142" w:type="dxa"/>
            <w:vMerge/>
          </w:tcPr>
          <w:p w14:paraId="1E70CE98" w14:textId="77777777" w:rsidR="00752748" w:rsidRDefault="00752748" w:rsidP="000B6F2A"/>
        </w:tc>
        <w:tc>
          <w:tcPr>
            <w:tcW w:w="2409" w:type="dxa"/>
            <w:tcBorders>
              <w:top w:val="single" w:sz="4" w:space="0" w:color="auto"/>
              <w:bottom w:val="single" w:sz="4" w:space="0" w:color="auto"/>
            </w:tcBorders>
          </w:tcPr>
          <w:p w14:paraId="68B270FD" w14:textId="77777777" w:rsidR="00752748" w:rsidRDefault="00752748" w:rsidP="000B6F2A">
            <w:pPr>
              <w:pStyle w:val="TableParagraph"/>
              <w:ind w:right="161"/>
              <w:jc w:val="both"/>
              <w:rPr>
                <w:sz w:val="24"/>
                <w:szCs w:val="24"/>
              </w:rPr>
            </w:pPr>
            <w:r>
              <w:rPr>
                <w:sz w:val="24"/>
                <w:szCs w:val="24"/>
              </w:rPr>
              <w:t>2.Обосновывает сущность происходящего, выявляет закономерности. Понимает природу вариабельности</w:t>
            </w:r>
          </w:p>
        </w:tc>
        <w:tc>
          <w:tcPr>
            <w:tcW w:w="4386" w:type="dxa"/>
            <w:tcBorders>
              <w:top w:val="single" w:sz="4" w:space="0" w:color="auto"/>
              <w:bottom w:val="single" w:sz="4" w:space="0" w:color="auto"/>
            </w:tcBorders>
          </w:tcPr>
          <w:p w14:paraId="20A57699" w14:textId="77777777" w:rsidR="00752748" w:rsidRDefault="00752748" w:rsidP="000B6F2A">
            <w:pPr>
              <w:pStyle w:val="TableParagraph"/>
              <w:ind w:right="101"/>
              <w:jc w:val="both"/>
              <w:rPr>
                <w:sz w:val="24"/>
                <w:szCs w:val="24"/>
              </w:rPr>
            </w:pPr>
            <w:r>
              <w:rPr>
                <w:b/>
                <w:sz w:val="24"/>
                <w:szCs w:val="24"/>
              </w:rPr>
              <w:t xml:space="preserve">Знания </w:t>
            </w:r>
            <w:r>
              <w:rPr>
                <w:sz w:val="24"/>
                <w:szCs w:val="24"/>
              </w:rPr>
              <w:t>закономерностей развития происходящих процессов</w:t>
            </w:r>
          </w:p>
          <w:p w14:paraId="06C39983" w14:textId="77777777" w:rsidR="00752748" w:rsidRDefault="00752748" w:rsidP="000B6F2A">
            <w:pPr>
              <w:pStyle w:val="TableParagraph"/>
              <w:ind w:right="101"/>
              <w:jc w:val="both"/>
              <w:rPr>
                <w:sz w:val="24"/>
                <w:szCs w:val="24"/>
              </w:rPr>
            </w:pPr>
            <w:r w:rsidRPr="0095114D">
              <w:rPr>
                <w:b/>
                <w:sz w:val="24"/>
                <w:szCs w:val="24"/>
              </w:rPr>
              <w:t>Умения</w:t>
            </w:r>
            <w:r>
              <w:rPr>
                <w:sz w:val="24"/>
                <w:szCs w:val="24"/>
              </w:rPr>
              <w:t xml:space="preserve"> обобщать и систематизировать информацию</w:t>
            </w:r>
          </w:p>
          <w:p w14:paraId="18E4E679" w14:textId="77777777" w:rsidR="001A314F" w:rsidRDefault="001A314F" w:rsidP="000B6F2A">
            <w:pPr>
              <w:pStyle w:val="TableParagraph"/>
              <w:ind w:right="101"/>
              <w:jc w:val="both"/>
              <w:rPr>
                <w:b/>
              </w:rPr>
            </w:pPr>
          </w:p>
          <w:p w14:paraId="206A660F" w14:textId="77777777" w:rsidR="001A314F" w:rsidRPr="001A314F" w:rsidRDefault="001A314F" w:rsidP="000B6F2A">
            <w:pPr>
              <w:jc w:val="both"/>
            </w:pPr>
          </w:p>
          <w:p w14:paraId="2CDA0679" w14:textId="77777777" w:rsidR="00752748" w:rsidRPr="001A314F" w:rsidRDefault="00752748" w:rsidP="000B6F2A">
            <w:pPr>
              <w:jc w:val="both"/>
            </w:pPr>
          </w:p>
        </w:tc>
      </w:tr>
      <w:tr w:rsidR="00752748" w14:paraId="6D3659CA" w14:textId="77777777" w:rsidTr="000B6F2A">
        <w:trPr>
          <w:trHeight w:val="3260"/>
        </w:trPr>
        <w:tc>
          <w:tcPr>
            <w:tcW w:w="994" w:type="dxa"/>
            <w:vMerge/>
          </w:tcPr>
          <w:p w14:paraId="31DBDBDE" w14:textId="77777777" w:rsidR="00752748" w:rsidRDefault="00752748" w:rsidP="000B6F2A">
            <w:pPr>
              <w:pStyle w:val="TableParagraph"/>
              <w:ind w:left="107"/>
              <w:rPr>
                <w:sz w:val="24"/>
                <w:szCs w:val="24"/>
              </w:rPr>
            </w:pPr>
          </w:p>
        </w:tc>
        <w:tc>
          <w:tcPr>
            <w:tcW w:w="2142" w:type="dxa"/>
            <w:vMerge/>
          </w:tcPr>
          <w:p w14:paraId="5A8E973C" w14:textId="77777777" w:rsidR="00752748" w:rsidRDefault="00752748" w:rsidP="000B6F2A"/>
        </w:tc>
        <w:tc>
          <w:tcPr>
            <w:tcW w:w="2409" w:type="dxa"/>
            <w:tcBorders>
              <w:top w:val="single" w:sz="4" w:space="0" w:color="auto"/>
              <w:bottom w:val="single" w:sz="4" w:space="0" w:color="auto"/>
            </w:tcBorders>
          </w:tcPr>
          <w:p w14:paraId="2B4CAC7E" w14:textId="77777777" w:rsidR="00752748" w:rsidRPr="00771C10" w:rsidRDefault="00752748" w:rsidP="000B6F2A">
            <w:pPr>
              <w:pStyle w:val="TableParagraph"/>
              <w:jc w:val="both"/>
              <w:rPr>
                <w:sz w:val="24"/>
                <w:szCs w:val="24"/>
              </w:rPr>
            </w:pPr>
            <w:r>
              <w:rPr>
                <w:sz w:val="24"/>
                <w:szCs w:val="24"/>
              </w:rPr>
              <w:t>3.Формулирует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w:t>
            </w:r>
            <w:r w:rsidR="00771C10">
              <w:rPr>
                <w:sz w:val="24"/>
                <w:szCs w:val="24"/>
              </w:rPr>
              <w:t>дное назначение классификационны</w:t>
            </w:r>
            <w:r>
              <w:rPr>
                <w:sz w:val="24"/>
                <w:szCs w:val="24"/>
              </w:rPr>
              <w:t>х групп</w:t>
            </w:r>
          </w:p>
        </w:tc>
        <w:tc>
          <w:tcPr>
            <w:tcW w:w="4386" w:type="dxa"/>
            <w:tcBorders>
              <w:top w:val="single" w:sz="4" w:space="0" w:color="auto"/>
              <w:bottom w:val="single" w:sz="4" w:space="0" w:color="auto"/>
            </w:tcBorders>
          </w:tcPr>
          <w:p w14:paraId="3782337E" w14:textId="77777777" w:rsidR="00752748" w:rsidRDefault="00752748" w:rsidP="000B6F2A">
            <w:pPr>
              <w:pStyle w:val="TableParagraph"/>
              <w:ind w:right="101"/>
              <w:jc w:val="both"/>
              <w:rPr>
                <w:sz w:val="24"/>
                <w:szCs w:val="24"/>
              </w:rPr>
            </w:pPr>
            <w:r w:rsidRPr="005A05A0">
              <w:rPr>
                <w:b/>
                <w:sz w:val="24"/>
                <w:szCs w:val="24"/>
              </w:rPr>
              <w:t>Знания</w:t>
            </w:r>
            <w:r>
              <w:rPr>
                <w:sz w:val="24"/>
                <w:szCs w:val="24"/>
              </w:rPr>
              <w:t xml:space="preserve"> системного подхода для решения поставленных задач</w:t>
            </w:r>
          </w:p>
          <w:p w14:paraId="18FE3AD3" w14:textId="77777777" w:rsidR="001A314F" w:rsidRDefault="00752748" w:rsidP="000B6F2A">
            <w:pPr>
              <w:pStyle w:val="TableParagraph"/>
              <w:ind w:right="101"/>
              <w:jc w:val="both"/>
              <w:rPr>
                <w:sz w:val="24"/>
                <w:szCs w:val="24"/>
              </w:rPr>
            </w:pPr>
            <w:r w:rsidRPr="005A05A0">
              <w:rPr>
                <w:b/>
                <w:sz w:val="24"/>
                <w:szCs w:val="24"/>
              </w:rPr>
              <w:t>Умения</w:t>
            </w:r>
            <w:r>
              <w:rPr>
                <w:sz w:val="24"/>
                <w:szCs w:val="24"/>
              </w:rPr>
              <w:t xml:space="preserve"> решать поставленные задачи по применению собранной информац</w:t>
            </w:r>
            <w:r w:rsidR="00EC6C20">
              <w:rPr>
                <w:sz w:val="24"/>
                <w:szCs w:val="24"/>
              </w:rPr>
              <w:t>ии для решения прикладных задач</w:t>
            </w:r>
          </w:p>
          <w:p w14:paraId="6C236028" w14:textId="77777777" w:rsidR="001A314F" w:rsidRPr="001A314F" w:rsidRDefault="001A314F" w:rsidP="000B6F2A">
            <w:pPr>
              <w:jc w:val="both"/>
            </w:pPr>
          </w:p>
          <w:p w14:paraId="242CBE84" w14:textId="77777777" w:rsidR="001A314F" w:rsidRPr="001A314F" w:rsidRDefault="001A314F" w:rsidP="000B6F2A">
            <w:pPr>
              <w:jc w:val="both"/>
            </w:pPr>
          </w:p>
          <w:p w14:paraId="63959BA7" w14:textId="77777777" w:rsidR="001A314F" w:rsidRPr="001A314F" w:rsidRDefault="001A314F" w:rsidP="000B6F2A">
            <w:pPr>
              <w:jc w:val="both"/>
            </w:pPr>
          </w:p>
          <w:p w14:paraId="7D813D5E" w14:textId="77777777" w:rsidR="001A314F" w:rsidRPr="001A314F" w:rsidRDefault="001A314F" w:rsidP="000B6F2A">
            <w:pPr>
              <w:jc w:val="both"/>
            </w:pPr>
          </w:p>
          <w:p w14:paraId="621C27F9" w14:textId="77777777" w:rsidR="00752748" w:rsidRPr="001A314F" w:rsidRDefault="00752748" w:rsidP="000B6F2A">
            <w:pPr>
              <w:jc w:val="both"/>
            </w:pPr>
          </w:p>
        </w:tc>
      </w:tr>
      <w:tr w:rsidR="00752748" w14:paraId="0E30ADD8" w14:textId="77777777" w:rsidTr="000B6F2A">
        <w:trPr>
          <w:trHeight w:val="1417"/>
        </w:trPr>
        <w:tc>
          <w:tcPr>
            <w:tcW w:w="994" w:type="dxa"/>
            <w:vMerge/>
          </w:tcPr>
          <w:p w14:paraId="591F8E85" w14:textId="77777777" w:rsidR="00752748" w:rsidRDefault="00752748" w:rsidP="000B6F2A">
            <w:pPr>
              <w:pStyle w:val="TableParagraph"/>
              <w:ind w:left="107"/>
              <w:rPr>
                <w:sz w:val="24"/>
                <w:szCs w:val="24"/>
              </w:rPr>
            </w:pPr>
          </w:p>
        </w:tc>
        <w:tc>
          <w:tcPr>
            <w:tcW w:w="2142" w:type="dxa"/>
            <w:vMerge/>
          </w:tcPr>
          <w:p w14:paraId="2AAB7323" w14:textId="77777777" w:rsidR="00752748" w:rsidRDefault="00752748" w:rsidP="000B6F2A"/>
        </w:tc>
        <w:tc>
          <w:tcPr>
            <w:tcW w:w="2409" w:type="dxa"/>
            <w:tcBorders>
              <w:top w:val="single" w:sz="4" w:space="0" w:color="auto"/>
              <w:bottom w:val="single" w:sz="4" w:space="0" w:color="auto"/>
            </w:tcBorders>
          </w:tcPr>
          <w:p w14:paraId="0E6CD1FF" w14:textId="77777777" w:rsidR="00752748" w:rsidRDefault="00752748" w:rsidP="000B6F2A">
            <w:pPr>
              <w:pStyle w:val="TableParagraph"/>
              <w:ind w:right="161"/>
              <w:rPr>
                <w:sz w:val="24"/>
                <w:szCs w:val="24"/>
              </w:rPr>
            </w:pPr>
            <w:r>
              <w:rPr>
                <w:sz w:val="24"/>
                <w:szCs w:val="24"/>
              </w:rPr>
              <w:t>4.Грамотно,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4386" w:type="dxa"/>
            <w:tcBorders>
              <w:top w:val="single" w:sz="4" w:space="0" w:color="auto"/>
              <w:bottom w:val="single" w:sz="4" w:space="0" w:color="auto"/>
            </w:tcBorders>
          </w:tcPr>
          <w:p w14:paraId="7FC0D3AA" w14:textId="77777777" w:rsidR="00752748" w:rsidRDefault="00752748" w:rsidP="000B6F2A">
            <w:pPr>
              <w:pStyle w:val="TableParagraph"/>
              <w:ind w:right="101"/>
              <w:jc w:val="both"/>
              <w:rPr>
                <w:sz w:val="24"/>
                <w:szCs w:val="24"/>
              </w:rPr>
            </w:pPr>
            <w:r w:rsidRPr="005A05A0">
              <w:rPr>
                <w:b/>
                <w:sz w:val="24"/>
                <w:szCs w:val="24"/>
              </w:rPr>
              <w:t>Знания</w:t>
            </w:r>
            <w:r>
              <w:rPr>
                <w:sz w:val="24"/>
                <w:szCs w:val="24"/>
              </w:rPr>
              <w:t xml:space="preserve"> основных подходов к выстраиванию суждений и оценок</w:t>
            </w:r>
          </w:p>
          <w:p w14:paraId="23850B28" w14:textId="77777777" w:rsidR="00752748" w:rsidRDefault="00752748" w:rsidP="000B6F2A">
            <w:pPr>
              <w:pStyle w:val="TableParagraph"/>
              <w:ind w:right="101"/>
              <w:jc w:val="both"/>
              <w:rPr>
                <w:sz w:val="24"/>
                <w:szCs w:val="24"/>
              </w:rPr>
            </w:pPr>
            <w:r w:rsidRPr="005A05A0">
              <w:rPr>
                <w:b/>
                <w:sz w:val="24"/>
                <w:szCs w:val="24"/>
              </w:rPr>
              <w:t>Умения</w:t>
            </w:r>
            <w:r>
              <w:rPr>
                <w:sz w:val="24"/>
                <w:szCs w:val="24"/>
              </w:rPr>
              <w:t xml:space="preserve"> проводить грань между фактами и мнениями или интерпретациями оценкой той или иной ситуации</w:t>
            </w:r>
          </w:p>
          <w:p w14:paraId="4209D4AC" w14:textId="77777777" w:rsidR="00752748" w:rsidRPr="007C1A4B" w:rsidRDefault="00752748" w:rsidP="000B6F2A">
            <w:pPr>
              <w:pStyle w:val="TableParagraph"/>
              <w:ind w:right="101"/>
              <w:jc w:val="both"/>
              <w:rPr>
                <w:b/>
              </w:rPr>
            </w:pPr>
          </w:p>
        </w:tc>
      </w:tr>
      <w:tr w:rsidR="00752748" w14:paraId="2680D7F8" w14:textId="77777777" w:rsidTr="000B6F2A">
        <w:trPr>
          <w:trHeight w:val="929"/>
        </w:trPr>
        <w:tc>
          <w:tcPr>
            <w:tcW w:w="994" w:type="dxa"/>
            <w:vMerge/>
            <w:tcBorders>
              <w:bottom w:val="single" w:sz="4" w:space="0" w:color="auto"/>
            </w:tcBorders>
          </w:tcPr>
          <w:p w14:paraId="7C89E565" w14:textId="77777777" w:rsidR="00752748" w:rsidRDefault="00752748" w:rsidP="000B6F2A">
            <w:pPr>
              <w:pStyle w:val="TableParagraph"/>
              <w:ind w:left="107"/>
              <w:rPr>
                <w:sz w:val="24"/>
                <w:szCs w:val="24"/>
              </w:rPr>
            </w:pPr>
          </w:p>
        </w:tc>
        <w:tc>
          <w:tcPr>
            <w:tcW w:w="2142" w:type="dxa"/>
            <w:vMerge/>
            <w:tcBorders>
              <w:bottom w:val="single" w:sz="4" w:space="0" w:color="auto"/>
            </w:tcBorders>
          </w:tcPr>
          <w:p w14:paraId="51326128" w14:textId="77777777" w:rsidR="00752748" w:rsidRDefault="00752748" w:rsidP="000B6F2A"/>
        </w:tc>
        <w:tc>
          <w:tcPr>
            <w:tcW w:w="2409" w:type="dxa"/>
            <w:tcBorders>
              <w:top w:val="single" w:sz="4" w:space="0" w:color="auto"/>
              <w:bottom w:val="single" w:sz="4" w:space="0" w:color="auto"/>
            </w:tcBorders>
          </w:tcPr>
          <w:p w14:paraId="14C612FA" w14:textId="77777777" w:rsidR="00752748" w:rsidRDefault="001A314F" w:rsidP="000B6F2A">
            <w:pPr>
              <w:pStyle w:val="TableParagraph"/>
              <w:ind w:right="161"/>
              <w:rPr>
                <w:sz w:val="24"/>
                <w:szCs w:val="24"/>
              </w:rPr>
            </w:pPr>
            <w:r>
              <w:rPr>
                <w:sz w:val="24"/>
                <w:szCs w:val="24"/>
              </w:rPr>
              <w:t>5.</w:t>
            </w:r>
            <w:r w:rsidR="0053285F">
              <w:rPr>
                <w:sz w:val="24"/>
                <w:szCs w:val="24"/>
              </w:rPr>
              <w:t>Аргументированно и логично представляет свою точку зрения посредством и на основе системного описания</w:t>
            </w:r>
          </w:p>
        </w:tc>
        <w:tc>
          <w:tcPr>
            <w:tcW w:w="4386" w:type="dxa"/>
            <w:tcBorders>
              <w:top w:val="single" w:sz="4" w:space="0" w:color="auto"/>
              <w:bottom w:val="single" w:sz="4" w:space="0" w:color="auto"/>
            </w:tcBorders>
          </w:tcPr>
          <w:p w14:paraId="0DD2B353" w14:textId="77777777" w:rsidR="0053285F" w:rsidRDefault="0053285F" w:rsidP="000B6F2A">
            <w:pPr>
              <w:pStyle w:val="TableParagraph"/>
              <w:ind w:right="101"/>
              <w:jc w:val="both"/>
              <w:rPr>
                <w:sz w:val="24"/>
                <w:szCs w:val="24"/>
              </w:rPr>
            </w:pPr>
            <w:r w:rsidRPr="005A05A0">
              <w:rPr>
                <w:b/>
                <w:sz w:val="24"/>
                <w:szCs w:val="24"/>
              </w:rPr>
              <w:t>Знания</w:t>
            </w:r>
            <w:r>
              <w:rPr>
                <w:sz w:val="24"/>
                <w:szCs w:val="24"/>
              </w:rPr>
              <w:t xml:space="preserve"> основных подходов к аргументации своей точки зрения</w:t>
            </w:r>
          </w:p>
          <w:p w14:paraId="67363AF6" w14:textId="77777777" w:rsidR="00752748" w:rsidRPr="005A05A0" w:rsidRDefault="0053285F" w:rsidP="000B6F2A">
            <w:pPr>
              <w:pStyle w:val="TableParagraph"/>
              <w:ind w:right="101"/>
              <w:jc w:val="both"/>
              <w:rPr>
                <w:b/>
                <w:sz w:val="24"/>
                <w:szCs w:val="24"/>
              </w:rPr>
            </w:pPr>
            <w:r w:rsidRPr="005A05A0">
              <w:rPr>
                <w:b/>
                <w:sz w:val="24"/>
                <w:szCs w:val="24"/>
              </w:rPr>
              <w:t>Умения</w:t>
            </w:r>
            <w:r>
              <w:rPr>
                <w:sz w:val="24"/>
                <w:szCs w:val="24"/>
              </w:rPr>
              <w:t xml:space="preserve"> аргументировать свою точку зрения на основе системного подхода</w:t>
            </w:r>
          </w:p>
        </w:tc>
      </w:tr>
    </w:tbl>
    <w:p w14:paraId="37EA0E73" w14:textId="77777777" w:rsidR="00CB1D84" w:rsidRPr="00BD64D5" w:rsidRDefault="00CB1D84" w:rsidP="000B6F2A">
      <w:pPr>
        <w:pStyle w:val="a3"/>
        <w:ind w:left="0"/>
        <w:rPr>
          <w:rFonts w:ascii="Calibri" w:hAnsi="Calibri"/>
          <w:sz w:val="16"/>
        </w:rPr>
      </w:pPr>
    </w:p>
    <w:p w14:paraId="104B4995" w14:textId="77777777" w:rsidR="00CB1D84" w:rsidRDefault="007B220A" w:rsidP="000B6F2A">
      <w:pPr>
        <w:pStyle w:val="1"/>
        <w:numPr>
          <w:ilvl w:val="0"/>
          <w:numId w:val="26"/>
        </w:numPr>
        <w:tabs>
          <w:tab w:val="left" w:pos="284"/>
        </w:tabs>
        <w:ind w:left="0" w:firstLine="709"/>
      </w:pPr>
      <w:bookmarkStart w:id="5" w:name="_bookmark4"/>
      <w:bookmarkStart w:id="6" w:name="_bookmark2"/>
      <w:bookmarkEnd w:id="5"/>
      <w:bookmarkEnd w:id="6"/>
      <w:r>
        <w:t>Место</w:t>
      </w:r>
      <w:r>
        <w:rPr>
          <w:spacing w:val="-4"/>
        </w:rPr>
        <w:t xml:space="preserve"> </w:t>
      </w:r>
      <w:r>
        <w:t>дисциплины</w:t>
      </w:r>
      <w:r>
        <w:rPr>
          <w:spacing w:val="-5"/>
        </w:rPr>
        <w:t xml:space="preserve"> </w:t>
      </w:r>
      <w:r>
        <w:t>в</w:t>
      </w:r>
      <w:r>
        <w:rPr>
          <w:spacing w:val="-4"/>
        </w:rPr>
        <w:t xml:space="preserve"> </w:t>
      </w:r>
      <w:r>
        <w:t>структуре</w:t>
      </w:r>
      <w:r>
        <w:rPr>
          <w:spacing w:val="-7"/>
        </w:rPr>
        <w:t xml:space="preserve"> </w:t>
      </w:r>
      <w:r>
        <w:t>образовательной</w:t>
      </w:r>
      <w:r>
        <w:rPr>
          <w:spacing w:val="-4"/>
        </w:rPr>
        <w:t xml:space="preserve"> </w:t>
      </w:r>
      <w:r>
        <w:t>программы</w:t>
      </w:r>
    </w:p>
    <w:p w14:paraId="3352A1A9" w14:textId="77777777" w:rsidR="00CD50B4" w:rsidRDefault="00CD50B4" w:rsidP="000B6F2A">
      <w:pPr>
        <w:pStyle w:val="a3"/>
        <w:tabs>
          <w:tab w:val="left" w:pos="1134"/>
        </w:tabs>
        <w:ind w:left="0" w:firstLine="709"/>
        <w:jc w:val="both"/>
      </w:pPr>
      <w:bookmarkStart w:id="7" w:name="_bookmark3"/>
      <w:bookmarkEnd w:id="7"/>
      <w:r>
        <w:t xml:space="preserve">Дисциплина относится к части, формируемой участниками образовательных отношений </w:t>
      </w:r>
      <w:proofErr w:type="spellStart"/>
      <w:r>
        <w:t>общефакультетский</w:t>
      </w:r>
      <w:proofErr w:type="spellEnd"/>
      <w:r>
        <w:t xml:space="preserve"> (предпрофильный) цикл образовательной программы «Экономика и финансы» (Финансы и банковское дело) по направлению подготовки 38.03.01 – Экономика.</w:t>
      </w:r>
    </w:p>
    <w:p w14:paraId="0410A3A5" w14:textId="77777777" w:rsidR="00CB1D84" w:rsidRDefault="00CB1D84" w:rsidP="000B6F2A">
      <w:pPr>
        <w:pStyle w:val="a3"/>
        <w:ind w:left="0"/>
        <w:rPr>
          <w:sz w:val="26"/>
        </w:rPr>
      </w:pPr>
    </w:p>
    <w:p w14:paraId="0D629CDA" w14:textId="77777777" w:rsidR="00CB1D84" w:rsidRDefault="007B220A" w:rsidP="000B6F2A">
      <w:pPr>
        <w:pStyle w:val="1"/>
        <w:numPr>
          <w:ilvl w:val="0"/>
          <w:numId w:val="26"/>
        </w:numPr>
        <w:tabs>
          <w:tab w:val="left" w:pos="284"/>
          <w:tab w:val="left" w:pos="993"/>
        </w:tabs>
        <w:ind w:left="0" w:right="115" w:firstLine="709"/>
      </w:pPr>
      <w:r>
        <w:t xml:space="preserve">Объем дисциплины (модуля) в </w:t>
      </w:r>
      <w:r w:rsidR="00BD64D5">
        <w:t>зачетных единицах и в академиче</w:t>
      </w:r>
      <w:r>
        <w:t>ских часах с выделением объема аудит</w:t>
      </w:r>
      <w:r w:rsidR="00BD64D5">
        <w:t>орной (лекции, семинары) и само</w:t>
      </w:r>
      <w:r>
        <w:t>стоятельной</w:t>
      </w:r>
      <w:r>
        <w:rPr>
          <w:spacing w:val="-2"/>
        </w:rPr>
        <w:t xml:space="preserve"> </w:t>
      </w:r>
      <w:r>
        <w:t>работы</w:t>
      </w:r>
      <w:r>
        <w:rPr>
          <w:spacing w:val="-1"/>
        </w:rPr>
        <w:t xml:space="preserve"> </w:t>
      </w:r>
      <w:r>
        <w:t>обучающихся</w:t>
      </w:r>
    </w:p>
    <w:p w14:paraId="1B281B9B" w14:textId="77777777" w:rsidR="00BD64D5" w:rsidRPr="00BD64D5" w:rsidRDefault="00BD64D5" w:rsidP="000B6F2A">
      <w:pPr>
        <w:pStyle w:val="1"/>
        <w:tabs>
          <w:tab w:val="left" w:pos="284"/>
        </w:tabs>
        <w:ind w:left="709" w:right="115"/>
        <w:jc w:val="right"/>
        <w:rPr>
          <w:b w:val="0"/>
        </w:rPr>
      </w:pPr>
      <w:r w:rsidRPr="00BD64D5">
        <w:rPr>
          <w:b w:val="0"/>
        </w:rPr>
        <w:t>Таблица 1</w:t>
      </w:r>
    </w:p>
    <w:p w14:paraId="6CB7DCED" w14:textId="77777777" w:rsidR="00CD50B4" w:rsidRDefault="00CD50B4" w:rsidP="000B6F2A">
      <w:pPr>
        <w:pStyle w:val="1"/>
        <w:tabs>
          <w:tab w:val="left" w:pos="284"/>
        </w:tabs>
        <w:ind w:left="0" w:right="115" w:firstLine="709"/>
        <w:jc w:val="left"/>
        <w:rPr>
          <w:b w:val="0"/>
        </w:rPr>
      </w:pPr>
      <w:r>
        <w:rPr>
          <w:b w:val="0"/>
        </w:rPr>
        <w:t>Очная форма обучения</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7"/>
        <w:gridCol w:w="2693"/>
        <w:gridCol w:w="2850"/>
      </w:tblGrid>
      <w:tr w:rsidR="00CD50B4" w14:paraId="78887549" w14:textId="77777777" w:rsidTr="002F76FE">
        <w:trPr>
          <w:trHeight w:val="652"/>
        </w:trPr>
        <w:tc>
          <w:tcPr>
            <w:tcW w:w="4397" w:type="dxa"/>
          </w:tcPr>
          <w:p w14:paraId="64A36535" w14:textId="77777777" w:rsidR="00CD50B4" w:rsidRDefault="00CD50B4" w:rsidP="000B6F2A">
            <w:pPr>
              <w:pStyle w:val="TableParagraph"/>
              <w:ind w:left="107"/>
              <w:rPr>
                <w:b/>
                <w:sz w:val="24"/>
              </w:rPr>
            </w:pPr>
            <w:r>
              <w:rPr>
                <w:b/>
                <w:sz w:val="24"/>
              </w:rPr>
              <w:t>Вид</w:t>
            </w:r>
            <w:r>
              <w:rPr>
                <w:b/>
                <w:spacing w:val="-1"/>
                <w:sz w:val="24"/>
              </w:rPr>
              <w:t xml:space="preserve"> </w:t>
            </w:r>
            <w:r>
              <w:rPr>
                <w:b/>
                <w:sz w:val="24"/>
              </w:rPr>
              <w:t>учебной</w:t>
            </w:r>
            <w:r>
              <w:rPr>
                <w:b/>
                <w:spacing w:val="-2"/>
                <w:sz w:val="24"/>
              </w:rPr>
              <w:t xml:space="preserve"> </w:t>
            </w:r>
            <w:r>
              <w:rPr>
                <w:b/>
                <w:sz w:val="24"/>
              </w:rPr>
              <w:t>работы</w:t>
            </w:r>
            <w:r>
              <w:rPr>
                <w:b/>
                <w:spacing w:val="-5"/>
                <w:sz w:val="24"/>
              </w:rPr>
              <w:t xml:space="preserve"> </w:t>
            </w:r>
            <w:r>
              <w:rPr>
                <w:b/>
                <w:sz w:val="24"/>
              </w:rPr>
              <w:t>по</w:t>
            </w:r>
            <w:r>
              <w:rPr>
                <w:b/>
                <w:spacing w:val="-1"/>
                <w:sz w:val="24"/>
              </w:rPr>
              <w:t xml:space="preserve"> </w:t>
            </w:r>
            <w:r>
              <w:rPr>
                <w:b/>
                <w:sz w:val="24"/>
              </w:rPr>
              <w:t>дисциплине</w:t>
            </w:r>
          </w:p>
        </w:tc>
        <w:tc>
          <w:tcPr>
            <w:tcW w:w="2693" w:type="dxa"/>
          </w:tcPr>
          <w:p w14:paraId="6B6E9EDB" w14:textId="77777777" w:rsidR="00CD50B4" w:rsidRDefault="00CD50B4" w:rsidP="000B6F2A">
            <w:pPr>
              <w:pStyle w:val="TableParagraph"/>
              <w:ind w:left="287" w:right="286"/>
              <w:jc w:val="center"/>
              <w:rPr>
                <w:b/>
                <w:sz w:val="24"/>
              </w:rPr>
            </w:pPr>
            <w:r>
              <w:rPr>
                <w:b/>
                <w:sz w:val="24"/>
              </w:rPr>
              <w:t>Всего</w:t>
            </w:r>
          </w:p>
          <w:p w14:paraId="0DD13A63" w14:textId="77777777" w:rsidR="00CD50B4" w:rsidRDefault="00CD50B4" w:rsidP="000B6F2A">
            <w:pPr>
              <w:pStyle w:val="TableParagraph"/>
              <w:ind w:left="286" w:right="286"/>
              <w:jc w:val="center"/>
              <w:rPr>
                <w:b/>
                <w:sz w:val="24"/>
              </w:rPr>
            </w:pPr>
            <w:r>
              <w:rPr>
                <w:b/>
                <w:sz w:val="24"/>
              </w:rPr>
              <w:t>(в</w:t>
            </w:r>
            <w:r>
              <w:rPr>
                <w:b/>
                <w:spacing w:val="58"/>
                <w:sz w:val="24"/>
              </w:rPr>
              <w:t xml:space="preserve"> </w:t>
            </w:r>
            <w:r>
              <w:rPr>
                <w:b/>
                <w:sz w:val="24"/>
              </w:rPr>
              <w:t>з/е</w:t>
            </w:r>
            <w:r>
              <w:rPr>
                <w:b/>
                <w:spacing w:val="-2"/>
                <w:sz w:val="24"/>
              </w:rPr>
              <w:t xml:space="preserve"> </w:t>
            </w:r>
            <w:r>
              <w:rPr>
                <w:b/>
                <w:sz w:val="24"/>
              </w:rPr>
              <w:t>и часах)</w:t>
            </w:r>
          </w:p>
        </w:tc>
        <w:tc>
          <w:tcPr>
            <w:tcW w:w="2850" w:type="dxa"/>
          </w:tcPr>
          <w:p w14:paraId="2EB9A123" w14:textId="77777777" w:rsidR="00CD50B4" w:rsidRDefault="00CD50B4" w:rsidP="000B6F2A">
            <w:pPr>
              <w:pStyle w:val="TableParagraph"/>
              <w:ind w:left="800" w:right="637" w:hanging="132"/>
              <w:rPr>
                <w:b/>
                <w:sz w:val="24"/>
              </w:rPr>
            </w:pPr>
            <w:r>
              <w:rPr>
                <w:b/>
                <w:sz w:val="24"/>
              </w:rPr>
              <w:t>Семестр 5</w:t>
            </w:r>
          </w:p>
          <w:p w14:paraId="226785E5" w14:textId="77777777" w:rsidR="00CD50B4" w:rsidRDefault="00CD50B4" w:rsidP="000B6F2A">
            <w:pPr>
              <w:pStyle w:val="TableParagraph"/>
              <w:ind w:left="800" w:right="637" w:hanging="132"/>
              <w:rPr>
                <w:b/>
                <w:sz w:val="24"/>
              </w:rPr>
            </w:pPr>
            <w:r>
              <w:rPr>
                <w:b/>
                <w:sz w:val="24"/>
              </w:rPr>
              <w:t xml:space="preserve"> </w:t>
            </w:r>
            <w:r w:rsidRPr="00237F72">
              <w:rPr>
                <w:b/>
                <w:sz w:val="24"/>
              </w:rPr>
              <w:t>(в</w:t>
            </w:r>
            <w:r w:rsidRPr="00237F72">
              <w:rPr>
                <w:b/>
                <w:spacing w:val="-2"/>
                <w:sz w:val="24"/>
              </w:rPr>
              <w:t xml:space="preserve"> </w:t>
            </w:r>
            <w:r w:rsidRPr="00237F72">
              <w:rPr>
                <w:b/>
                <w:sz w:val="24"/>
              </w:rPr>
              <w:t>часах)</w:t>
            </w:r>
          </w:p>
        </w:tc>
      </w:tr>
      <w:tr w:rsidR="00CD50B4" w14:paraId="621D1205" w14:textId="77777777" w:rsidTr="002F76FE">
        <w:trPr>
          <w:trHeight w:val="652"/>
        </w:trPr>
        <w:tc>
          <w:tcPr>
            <w:tcW w:w="4397" w:type="dxa"/>
          </w:tcPr>
          <w:p w14:paraId="26085C38" w14:textId="77777777" w:rsidR="00CD50B4" w:rsidRDefault="00CD50B4" w:rsidP="000B6F2A">
            <w:pPr>
              <w:pStyle w:val="TableParagraph"/>
              <w:ind w:left="107"/>
              <w:rPr>
                <w:b/>
                <w:sz w:val="24"/>
              </w:rPr>
            </w:pPr>
            <w:r>
              <w:rPr>
                <w:b/>
                <w:sz w:val="24"/>
              </w:rPr>
              <w:t>Общая</w:t>
            </w:r>
            <w:r>
              <w:rPr>
                <w:b/>
                <w:spacing w:val="-3"/>
                <w:sz w:val="24"/>
              </w:rPr>
              <w:t xml:space="preserve"> </w:t>
            </w:r>
            <w:r>
              <w:rPr>
                <w:b/>
                <w:sz w:val="24"/>
              </w:rPr>
              <w:t>трудоёмкость</w:t>
            </w:r>
            <w:r>
              <w:rPr>
                <w:b/>
                <w:spacing w:val="-5"/>
                <w:sz w:val="24"/>
              </w:rPr>
              <w:t xml:space="preserve"> </w:t>
            </w:r>
            <w:r>
              <w:rPr>
                <w:b/>
                <w:sz w:val="24"/>
              </w:rPr>
              <w:t>дисциплины</w:t>
            </w:r>
          </w:p>
        </w:tc>
        <w:tc>
          <w:tcPr>
            <w:tcW w:w="2693" w:type="dxa"/>
          </w:tcPr>
          <w:p w14:paraId="29C69CFF" w14:textId="77777777" w:rsidR="00CD50B4" w:rsidRDefault="00CD50B4" w:rsidP="000B6F2A">
            <w:pPr>
              <w:pStyle w:val="TableParagraph"/>
              <w:ind w:left="291" w:right="286"/>
              <w:jc w:val="center"/>
              <w:rPr>
                <w:sz w:val="24"/>
              </w:rPr>
            </w:pPr>
            <w:r>
              <w:rPr>
                <w:sz w:val="24"/>
              </w:rPr>
              <w:t>5/180</w:t>
            </w:r>
          </w:p>
        </w:tc>
        <w:tc>
          <w:tcPr>
            <w:tcW w:w="2850" w:type="dxa"/>
          </w:tcPr>
          <w:p w14:paraId="4381B582" w14:textId="77777777" w:rsidR="00CD50B4" w:rsidRDefault="00CD50B4" w:rsidP="000B6F2A">
            <w:pPr>
              <w:pStyle w:val="TableParagraph"/>
              <w:ind w:left="221" w:right="213"/>
              <w:jc w:val="center"/>
              <w:rPr>
                <w:sz w:val="24"/>
              </w:rPr>
            </w:pPr>
            <w:r>
              <w:rPr>
                <w:sz w:val="24"/>
              </w:rPr>
              <w:t>180</w:t>
            </w:r>
          </w:p>
        </w:tc>
      </w:tr>
      <w:tr w:rsidR="00CD50B4" w14:paraId="6AA6BBA6" w14:textId="77777777" w:rsidTr="002F76FE">
        <w:trPr>
          <w:trHeight w:val="652"/>
        </w:trPr>
        <w:tc>
          <w:tcPr>
            <w:tcW w:w="4397" w:type="dxa"/>
          </w:tcPr>
          <w:p w14:paraId="104922D6" w14:textId="77777777" w:rsidR="00CD50B4" w:rsidRDefault="00CD50B4" w:rsidP="000B6F2A">
            <w:pPr>
              <w:pStyle w:val="TableParagraph"/>
              <w:ind w:left="107" w:right="453"/>
              <w:rPr>
                <w:b/>
                <w:i/>
                <w:sz w:val="24"/>
              </w:rPr>
            </w:pPr>
            <w:r>
              <w:rPr>
                <w:b/>
                <w:i/>
                <w:sz w:val="24"/>
              </w:rPr>
              <w:t>Контактная работа - Аудиторные</w:t>
            </w:r>
            <w:r>
              <w:rPr>
                <w:b/>
                <w:i/>
                <w:spacing w:val="-57"/>
                <w:sz w:val="24"/>
              </w:rPr>
              <w:t xml:space="preserve"> </w:t>
            </w:r>
            <w:r>
              <w:rPr>
                <w:b/>
                <w:i/>
                <w:sz w:val="24"/>
              </w:rPr>
              <w:t>занятия</w:t>
            </w:r>
          </w:p>
        </w:tc>
        <w:tc>
          <w:tcPr>
            <w:tcW w:w="2693" w:type="dxa"/>
          </w:tcPr>
          <w:p w14:paraId="60CA1720" w14:textId="77777777" w:rsidR="00CD50B4" w:rsidRDefault="00CD50B4" w:rsidP="000B6F2A">
            <w:pPr>
              <w:pStyle w:val="TableParagraph"/>
              <w:ind w:left="291" w:right="286"/>
              <w:jc w:val="center"/>
              <w:rPr>
                <w:sz w:val="24"/>
              </w:rPr>
            </w:pPr>
            <w:r>
              <w:rPr>
                <w:sz w:val="24"/>
              </w:rPr>
              <w:t>68</w:t>
            </w:r>
          </w:p>
        </w:tc>
        <w:tc>
          <w:tcPr>
            <w:tcW w:w="2850" w:type="dxa"/>
          </w:tcPr>
          <w:p w14:paraId="43E606FC" w14:textId="77777777" w:rsidR="00CD50B4" w:rsidRDefault="00CD50B4" w:rsidP="000B6F2A">
            <w:pPr>
              <w:pStyle w:val="TableParagraph"/>
              <w:ind w:left="291" w:right="286"/>
              <w:jc w:val="center"/>
              <w:rPr>
                <w:sz w:val="24"/>
              </w:rPr>
            </w:pPr>
            <w:r>
              <w:rPr>
                <w:sz w:val="24"/>
              </w:rPr>
              <w:t>68</w:t>
            </w:r>
          </w:p>
        </w:tc>
      </w:tr>
      <w:tr w:rsidR="00CD50B4" w14:paraId="4444842F" w14:textId="77777777" w:rsidTr="002F76FE">
        <w:trPr>
          <w:trHeight w:val="383"/>
        </w:trPr>
        <w:tc>
          <w:tcPr>
            <w:tcW w:w="4397" w:type="dxa"/>
          </w:tcPr>
          <w:p w14:paraId="1979C1CC" w14:textId="77777777" w:rsidR="00CD50B4" w:rsidRDefault="00CD50B4" w:rsidP="000B6F2A">
            <w:pPr>
              <w:pStyle w:val="TableParagraph"/>
              <w:ind w:left="107"/>
              <w:rPr>
                <w:i/>
                <w:sz w:val="24"/>
              </w:rPr>
            </w:pPr>
            <w:r>
              <w:rPr>
                <w:i/>
                <w:sz w:val="24"/>
              </w:rPr>
              <w:t>Лекции</w:t>
            </w:r>
          </w:p>
        </w:tc>
        <w:tc>
          <w:tcPr>
            <w:tcW w:w="2693" w:type="dxa"/>
          </w:tcPr>
          <w:p w14:paraId="6F0C7790" w14:textId="77777777" w:rsidR="00CD50B4" w:rsidRDefault="00CD50B4" w:rsidP="000B6F2A">
            <w:pPr>
              <w:pStyle w:val="TableParagraph"/>
              <w:ind w:left="291" w:right="286"/>
              <w:jc w:val="center"/>
              <w:rPr>
                <w:sz w:val="24"/>
              </w:rPr>
            </w:pPr>
            <w:r>
              <w:rPr>
                <w:sz w:val="24"/>
              </w:rPr>
              <w:t>34</w:t>
            </w:r>
          </w:p>
        </w:tc>
        <w:tc>
          <w:tcPr>
            <w:tcW w:w="2850" w:type="dxa"/>
          </w:tcPr>
          <w:p w14:paraId="4C53C1F4" w14:textId="77777777" w:rsidR="00CD50B4" w:rsidRDefault="00CD50B4" w:rsidP="000B6F2A">
            <w:pPr>
              <w:pStyle w:val="TableParagraph"/>
              <w:ind w:left="291" w:right="286"/>
              <w:jc w:val="center"/>
              <w:rPr>
                <w:sz w:val="24"/>
              </w:rPr>
            </w:pPr>
            <w:r>
              <w:rPr>
                <w:sz w:val="24"/>
              </w:rPr>
              <w:t>34</w:t>
            </w:r>
          </w:p>
        </w:tc>
      </w:tr>
      <w:tr w:rsidR="00CD50B4" w14:paraId="000462E2" w14:textId="77777777" w:rsidTr="002F76FE">
        <w:trPr>
          <w:trHeight w:val="275"/>
        </w:trPr>
        <w:tc>
          <w:tcPr>
            <w:tcW w:w="4397" w:type="dxa"/>
          </w:tcPr>
          <w:p w14:paraId="138FD10C" w14:textId="77777777" w:rsidR="00CD50B4" w:rsidRDefault="00CD50B4" w:rsidP="000B6F2A">
            <w:pPr>
              <w:pStyle w:val="TableParagraph"/>
              <w:ind w:left="107"/>
              <w:rPr>
                <w:i/>
                <w:sz w:val="24"/>
              </w:rPr>
            </w:pPr>
            <w:r>
              <w:rPr>
                <w:i/>
                <w:sz w:val="24"/>
              </w:rPr>
              <w:t>Семинары,</w:t>
            </w:r>
            <w:r>
              <w:rPr>
                <w:i/>
                <w:spacing w:val="-4"/>
                <w:sz w:val="24"/>
              </w:rPr>
              <w:t xml:space="preserve"> </w:t>
            </w:r>
            <w:r>
              <w:rPr>
                <w:i/>
                <w:sz w:val="24"/>
              </w:rPr>
              <w:t>практические</w:t>
            </w:r>
            <w:r>
              <w:rPr>
                <w:i/>
                <w:spacing w:val="-3"/>
                <w:sz w:val="24"/>
              </w:rPr>
              <w:t xml:space="preserve"> </w:t>
            </w:r>
            <w:r>
              <w:rPr>
                <w:i/>
                <w:sz w:val="24"/>
              </w:rPr>
              <w:t>занятия</w:t>
            </w:r>
          </w:p>
        </w:tc>
        <w:tc>
          <w:tcPr>
            <w:tcW w:w="2693" w:type="dxa"/>
          </w:tcPr>
          <w:p w14:paraId="0F538843" w14:textId="77777777" w:rsidR="00CD50B4" w:rsidRDefault="00CD50B4" w:rsidP="000B6F2A">
            <w:pPr>
              <w:pStyle w:val="TableParagraph"/>
              <w:ind w:left="291" w:right="286"/>
              <w:jc w:val="center"/>
              <w:rPr>
                <w:sz w:val="24"/>
              </w:rPr>
            </w:pPr>
            <w:r>
              <w:rPr>
                <w:sz w:val="24"/>
              </w:rPr>
              <w:t>34</w:t>
            </w:r>
          </w:p>
        </w:tc>
        <w:tc>
          <w:tcPr>
            <w:tcW w:w="2850" w:type="dxa"/>
          </w:tcPr>
          <w:p w14:paraId="129F3015" w14:textId="77777777" w:rsidR="00CD50B4" w:rsidRDefault="00CD50B4" w:rsidP="000B6F2A">
            <w:pPr>
              <w:pStyle w:val="TableParagraph"/>
              <w:ind w:left="291" w:right="286"/>
              <w:jc w:val="center"/>
              <w:rPr>
                <w:sz w:val="24"/>
              </w:rPr>
            </w:pPr>
            <w:r>
              <w:rPr>
                <w:sz w:val="24"/>
              </w:rPr>
              <w:t>34</w:t>
            </w:r>
          </w:p>
        </w:tc>
      </w:tr>
      <w:tr w:rsidR="00CD50B4" w14:paraId="005309C1" w14:textId="77777777" w:rsidTr="002F76FE">
        <w:trPr>
          <w:trHeight w:val="277"/>
        </w:trPr>
        <w:tc>
          <w:tcPr>
            <w:tcW w:w="4397" w:type="dxa"/>
          </w:tcPr>
          <w:p w14:paraId="435235FE" w14:textId="77777777" w:rsidR="00CD50B4" w:rsidRDefault="00CD50B4" w:rsidP="000B6F2A">
            <w:pPr>
              <w:pStyle w:val="TableParagraph"/>
              <w:ind w:left="107"/>
              <w:rPr>
                <w:b/>
                <w:i/>
                <w:sz w:val="24"/>
              </w:rPr>
            </w:pPr>
            <w:r>
              <w:rPr>
                <w:b/>
                <w:i/>
                <w:sz w:val="24"/>
              </w:rPr>
              <w:t>Самостоятельная</w:t>
            </w:r>
            <w:r>
              <w:rPr>
                <w:b/>
                <w:i/>
                <w:spacing w:val="-4"/>
                <w:sz w:val="24"/>
              </w:rPr>
              <w:t xml:space="preserve"> </w:t>
            </w:r>
            <w:r>
              <w:rPr>
                <w:b/>
                <w:i/>
                <w:sz w:val="24"/>
              </w:rPr>
              <w:t>работа</w:t>
            </w:r>
          </w:p>
        </w:tc>
        <w:tc>
          <w:tcPr>
            <w:tcW w:w="2693" w:type="dxa"/>
          </w:tcPr>
          <w:p w14:paraId="43EE2C76" w14:textId="77777777" w:rsidR="00CD50B4" w:rsidRDefault="00CD50B4" w:rsidP="000B6F2A">
            <w:pPr>
              <w:pStyle w:val="TableParagraph"/>
              <w:ind w:left="291" w:right="286"/>
              <w:jc w:val="center"/>
              <w:rPr>
                <w:sz w:val="24"/>
              </w:rPr>
            </w:pPr>
            <w:r>
              <w:rPr>
                <w:sz w:val="24"/>
              </w:rPr>
              <w:t>112</w:t>
            </w:r>
          </w:p>
        </w:tc>
        <w:tc>
          <w:tcPr>
            <w:tcW w:w="2850" w:type="dxa"/>
          </w:tcPr>
          <w:p w14:paraId="232C94BE" w14:textId="77777777" w:rsidR="00CD50B4" w:rsidRDefault="00CD50B4" w:rsidP="000B6F2A">
            <w:pPr>
              <w:pStyle w:val="TableParagraph"/>
              <w:ind w:left="291" w:right="286"/>
              <w:jc w:val="center"/>
              <w:rPr>
                <w:sz w:val="24"/>
              </w:rPr>
            </w:pPr>
            <w:r>
              <w:rPr>
                <w:sz w:val="24"/>
              </w:rPr>
              <w:t>112</w:t>
            </w:r>
          </w:p>
        </w:tc>
      </w:tr>
      <w:tr w:rsidR="00CD50B4" w14:paraId="4EB135C8" w14:textId="77777777" w:rsidTr="002F76FE">
        <w:trPr>
          <w:trHeight w:val="275"/>
        </w:trPr>
        <w:tc>
          <w:tcPr>
            <w:tcW w:w="4397" w:type="dxa"/>
          </w:tcPr>
          <w:p w14:paraId="0CA9E498" w14:textId="77777777" w:rsidR="00CD50B4" w:rsidRDefault="00CD50B4" w:rsidP="000B6F2A">
            <w:pPr>
              <w:pStyle w:val="TableParagraph"/>
              <w:ind w:left="107"/>
              <w:rPr>
                <w:sz w:val="24"/>
              </w:rPr>
            </w:pPr>
            <w:r>
              <w:rPr>
                <w:sz w:val="24"/>
              </w:rPr>
              <w:t>Вид</w:t>
            </w:r>
            <w:r>
              <w:rPr>
                <w:spacing w:val="-3"/>
                <w:sz w:val="24"/>
              </w:rPr>
              <w:t xml:space="preserve"> </w:t>
            </w:r>
            <w:r>
              <w:rPr>
                <w:sz w:val="24"/>
              </w:rPr>
              <w:t>текущего</w:t>
            </w:r>
            <w:r>
              <w:rPr>
                <w:spacing w:val="-3"/>
                <w:sz w:val="24"/>
              </w:rPr>
              <w:t xml:space="preserve"> </w:t>
            </w:r>
            <w:r>
              <w:rPr>
                <w:sz w:val="24"/>
              </w:rPr>
              <w:t>контроля</w:t>
            </w:r>
          </w:p>
        </w:tc>
        <w:tc>
          <w:tcPr>
            <w:tcW w:w="2693" w:type="dxa"/>
          </w:tcPr>
          <w:p w14:paraId="6CB34687" w14:textId="77777777" w:rsidR="00CD50B4" w:rsidRDefault="00CD50B4" w:rsidP="000B6F2A">
            <w:pPr>
              <w:pStyle w:val="TableParagraph"/>
              <w:ind w:left="291" w:right="286"/>
              <w:jc w:val="center"/>
              <w:rPr>
                <w:sz w:val="24"/>
              </w:rPr>
            </w:pPr>
            <w:r>
              <w:rPr>
                <w:sz w:val="24"/>
              </w:rPr>
              <w:t>Домашнее творческое задание</w:t>
            </w:r>
          </w:p>
        </w:tc>
        <w:tc>
          <w:tcPr>
            <w:tcW w:w="2850" w:type="dxa"/>
          </w:tcPr>
          <w:p w14:paraId="34A590CF" w14:textId="77777777" w:rsidR="00CD50B4" w:rsidRDefault="00CD50B4" w:rsidP="000B6F2A">
            <w:pPr>
              <w:pStyle w:val="TableParagraph"/>
              <w:ind w:left="291" w:right="286"/>
              <w:jc w:val="center"/>
              <w:rPr>
                <w:sz w:val="24"/>
              </w:rPr>
            </w:pPr>
            <w:r>
              <w:rPr>
                <w:sz w:val="24"/>
              </w:rPr>
              <w:t>Домашнее творческое задание</w:t>
            </w:r>
          </w:p>
        </w:tc>
      </w:tr>
      <w:tr w:rsidR="00CD50B4" w14:paraId="53B75304" w14:textId="77777777" w:rsidTr="002F76FE">
        <w:trPr>
          <w:trHeight w:val="278"/>
        </w:trPr>
        <w:tc>
          <w:tcPr>
            <w:tcW w:w="4397" w:type="dxa"/>
          </w:tcPr>
          <w:p w14:paraId="7F6918A9" w14:textId="77777777" w:rsidR="00CD50B4" w:rsidRDefault="00CD50B4" w:rsidP="000B6F2A">
            <w:pPr>
              <w:pStyle w:val="TableParagraph"/>
              <w:ind w:left="107"/>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693" w:type="dxa"/>
          </w:tcPr>
          <w:p w14:paraId="7DE417E2" w14:textId="77777777" w:rsidR="00CD50B4" w:rsidRDefault="00CD50B4" w:rsidP="000B6F2A">
            <w:pPr>
              <w:pStyle w:val="TableParagraph"/>
              <w:ind w:left="291" w:right="286"/>
              <w:jc w:val="center"/>
              <w:rPr>
                <w:sz w:val="24"/>
              </w:rPr>
            </w:pPr>
            <w:r>
              <w:rPr>
                <w:sz w:val="24"/>
              </w:rPr>
              <w:t>Экзамен</w:t>
            </w:r>
          </w:p>
        </w:tc>
        <w:tc>
          <w:tcPr>
            <w:tcW w:w="2850" w:type="dxa"/>
          </w:tcPr>
          <w:p w14:paraId="3275291F" w14:textId="77777777" w:rsidR="00CD50B4" w:rsidRDefault="00CD50B4" w:rsidP="000B6F2A">
            <w:pPr>
              <w:pStyle w:val="TableParagraph"/>
              <w:ind w:left="291" w:right="286"/>
              <w:jc w:val="center"/>
              <w:rPr>
                <w:sz w:val="24"/>
              </w:rPr>
            </w:pPr>
            <w:r>
              <w:rPr>
                <w:sz w:val="24"/>
              </w:rPr>
              <w:t>Экзамен</w:t>
            </w:r>
          </w:p>
        </w:tc>
      </w:tr>
    </w:tbl>
    <w:p w14:paraId="3AF8A89B" w14:textId="77777777" w:rsidR="00CD50B4" w:rsidRPr="00BD64D5" w:rsidRDefault="00CD50B4" w:rsidP="000B6F2A">
      <w:pPr>
        <w:pStyle w:val="1"/>
        <w:tabs>
          <w:tab w:val="left" w:pos="284"/>
        </w:tabs>
        <w:ind w:left="709" w:right="115"/>
        <w:jc w:val="right"/>
        <w:rPr>
          <w:b w:val="0"/>
        </w:rPr>
      </w:pPr>
    </w:p>
    <w:p w14:paraId="70690837" w14:textId="473A5F57" w:rsidR="00CD50B4" w:rsidRDefault="006F7F44" w:rsidP="000B6F2A">
      <w:pPr>
        <w:pStyle w:val="a3"/>
        <w:ind w:left="0" w:firstLine="709"/>
        <w:jc w:val="both"/>
      </w:pPr>
      <w:r w:rsidRPr="007A7819">
        <w:t>Очно-з</w:t>
      </w:r>
      <w:r w:rsidR="00CD50B4" w:rsidRPr="007A7819">
        <w:t>аочная</w:t>
      </w:r>
      <w:r w:rsidR="00CD50B4">
        <w:rPr>
          <w:spacing w:val="-1"/>
        </w:rPr>
        <w:t xml:space="preserve"> </w:t>
      </w:r>
      <w:r w:rsidR="00CD50B4">
        <w:t>форма</w:t>
      </w:r>
      <w:r w:rsidR="00CD50B4">
        <w:rPr>
          <w:spacing w:val="-4"/>
        </w:rPr>
        <w:t xml:space="preserve"> </w:t>
      </w:r>
      <w:r w:rsidR="00CD50B4">
        <w:t>обучения</w:t>
      </w:r>
      <w:r w:rsidR="00CD50B4">
        <w:rPr>
          <w:spacing w:val="-3"/>
        </w:rPr>
        <w:t xml:space="preserve"> </w:t>
      </w:r>
    </w:p>
    <w:p w14:paraId="086D11E2" w14:textId="77777777" w:rsidR="00CD50B4" w:rsidRDefault="00CD50B4" w:rsidP="000B6F2A">
      <w:pPr>
        <w:pStyle w:val="a3"/>
        <w:ind w:left="0"/>
        <w:rPr>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7"/>
        <w:gridCol w:w="2693"/>
        <w:gridCol w:w="2850"/>
      </w:tblGrid>
      <w:tr w:rsidR="00CD50B4" w14:paraId="1123FEE0" w14:textId="77777777" w:rsidTr="002F76FE">
        <w:trPr>
          <w:trHeight w:val="652"/>
        </w:trPr>
        <w:tc>
          <w:tcPr>
            <w:tcW w:w="4397" w:type="dxa"/>
          </w:tcPr>
          <w:p w14:paraId="5B53ADCB" w14:textId="77777777" w:rsidR="00CD50B4" w:rsidRDefault="00CD50B4" w:rsidP="000B6F2A">
            <w:pPr>
              <w:pStyle w:val="TableParagraph"/>
              <w:ind w:left="107"/>
              <w:rPr>
                <w:b/>
                <w:sz w:val="24"/>
              </w:rPr>
            </w:pPr>
            <w:r>
              <w:rPr>
                <w:b/>
                <w:sz w:val="24"/>
              </w:rPr>
              <w:t>Вид</w:t>
            </w:r>
            <w:r>
              <w:rPr>
                <w:b/>
                <w:spacing w:val="-1"/>
                <w:sz w:val="24"/>
              </w:rPr>
              <w:t xml:space="preserve"> </w:t>
            </w:r>
            <w:r>
              <w:rPr>
                <w:b/>
                <w:sz w:val="24"/>
              </w:rPr>
              <w:t>учебной</w:t>
            </w:r>
            <w:r>
              <w:rPr>
                <w:b/>
                <w:spacing w:val="-2"/>
                <w:sz w:val="24"/>
              </w:rPr>
              <w:t xml:space="preserve"> </w:t>
            </w:r>
            <w:r>
              <w:rPr>
                <w:b/>
                <w:sz w:val="24"/>
              </w:rPr>
              <w:t>работы</w:t>
            </w:r>
            <w:r>
              <w:rPr>
                <w:b/>
                <w:spacing w:val="-5"/>
                <w:sz w:val="24"/>
              </w:rPr>
              <w:t xml:space="preserve"> </w:t>
            </w:r>
            <w:r>
              <w:rPr>
                <w:b/>
                <w:sz w:val="24"/>
              </w:rPr>
              <w:t>по</w:t>
            </w:r>
            <w:r>
              <w:rPr>
                <w:b/>
                <w:spacing w:val="-1"/>
                <w:sz w:val="24"/>
              </w:rPr>
              <w:t xml:space="preserve"> </w:t>
            </w:r>
            <w:r>
              <w:rPr>
                <w:b/>
                <w:sz w:val="24"/>
              </w:rPr>
              <w:t>дисциплине</w:t>
            </w:r>
          </w:p>
        </w:tc>
        <w:tc>
          <w:tcPr>
            <w:tcW w:w="2693" w:type="dxa"/>
          </w:tcPr>
          <w:p w14:paraId="343F2268" w14:textId="77777777" w:rsidR="00CD50B4" w:rsidRDefault="00CD50B4" w:rsidP="000B6F2A">
            <w:pPr>
              <w:pStyle w:val="TableParagraph"/>
              <w:ind w:left="287" w:right="286"/>
              <w:jc w:val="center"/>
              <w:rPr>
                <w:b/>
                <w:sz w:val="24"/>
              </w:rPr>
            </w:pPr>
            <w:r>
              <w:rPr>
                <w:b/>
                <w:sz w:val="24"/>
              </w:rPr>
              <w:t>Всего</w:t>
            </w:r>
          </w:p>
          <w:p w14:paraId="7517CB91" w14:textId="77777777" w:rsidR="00CD50B4" w:rsidRDefault="00CD50B4" w:rsidP="000B6F2A">
            <w:pPr>
              <w:pStyle w:val="TableParagraph"/>
              <w:ind w:left="286" w:right="286"/>
              <w:jc w:val="center"/>
              <w:rPr>
                <w:b/>
                <w:sz w:val="24"/>
              </w:rPr>
            </w:pPr>
            <w:r>
              <w:rPr>
                <w:b/>
                <w:sz w:val="24"/>
              </w:rPr>
              <w:t>(в</w:t>
            </w:r>
            <w:r>
              <w:rPr>
                <w:b/>
                <w:spacing w:val="58"/>
                <w:sz w:val="24"/>
              </w:rPr>
              <w:t xml:space="preserve"> </w:t>
            </w:r>
            <w:r>
              <w:rPr>
                <w:b/>
                <w:sz w:val="24"/>
              </w:rPr>
              <w:t>з/е</w:t>
            </w:r>
            <w:r>
              <w:rPr>
                <w:b/>
                <w:spacing w:val="-2"/>
                <w:sz w:val="24"/>
              </w:rPr>
              <w:t xml:space="preserve"> </w:t>
            </w:r>
            <w:r>
              <w:rPr>
                <w:b/>
                <w:sz w:val="24"/>
              </w:rPr>
              <w:t>и часах)</w:t>
            </w:r>
          </w:p>
        </w:tc>
        <w:tc>
          <w:tcPr>
            <w:tcW w:w="2850" w:type="dxa"/>
          </w:tcPr>
          <w:p w14:paraId="2CE96713" w14:textId="77777777" w:rsidR="00CD50B4" w:rsidRDefault="00CD50B4" w:rsidP="000B6F2A">
            <w:pPr>
              <w:pStyle w:val="TableParagraph"/>
              <w:ind w:left="800" w:right="637" w:hanging="132"/>
              <w:rPr>
                <w:b/>
                <w:sz w:val="24"/>
              </w:rPr>
            </w:pPr>
            <w:r>
              <w:rPr>
                <w:b/>
                <w:sz w:val="24"/>
              </w:rPr>
              <w:t xml:space="preserve">Семестр 6 </w:t>
            </w:r>
            <w:r w:rsidRPr="00237F72">
              <w:rPr>
                <w:b/>
                <w:sz w:val="24"/>
              </w:rPr>
              <w:t>(в</w:t>
            </w:r>
            <w:r w:rsidRPr="00237F72">
              <w:rPr>
                <w:b/>
                <w:spacing w:val="-2"/>
                <w:sz w:val="24"/>
              </w:rPr>
              <w:t xml:space="preserve"> </w:t>
            </w:r>
            <w:r w:rsidRPr="00237F72">
              <w:rPr>
                <w:b/>
                <w:sz w:val="24"/>
              </w:rPr>
              <w:t>часах)</w:t>
            </w:r>
          </w:p>
        </w:tc>
      </w:tr>
      <w:tr w:rsidR="00CD50B4" w14:paraId="62AD6CC9" w14:textId="77777777" w:rsidTr="002F76FE">
        <w:trPr>
          <w:trHeight w:val="652"/>
        </w:trPr>
        <w:tc>
          <w:tcPr>
            <w:tcW w:w="4397" w:type="dxa"/>
          </w:tcPr>
          <w:p w14:paraId="2CF588FB" w14:textId="77777777" w:rsidR="00CD50B4" w:rsidRDefault="00CD50B4" w:rsidP="000B6F2A">
            <w:pPr>
              <w:pStyle w:val="TableParagraph"/>
              <w:ind w:left="107"/>
              <w:rPr>
                <w:b/>
                <w:sz w:val="24"/>
              </w:rPr>
            </w:pPr>
            <w:r>
              <w:rPr>
                <w:b/>
                <w:sz w:val="24"/>
              </w:rPr>
              <w:t>Общая</w:t>
            </w:r>
            <w:r>
              <w:rPr>
                <w:b/>
                <w:spacing w:val="-3"/>
                <w:sz w:val="24"/>
              </w:rPr>
              <w:t xml:space="preserve"> </w:t>
            </w:r>
            <w:r>
              <w:rPr>
                <w:b/>
                <w:sz w:val="24"/>
              </w:rPr>
              <w:t>трудоёмкость</w:t>
            </w:r>
            <w:r>
              <w:rPr>
                <w:b/>
                <w:spacing w:val="-5"/>
                <w:sz w:val="24"/>
              </w:rPr>
              <w:t xml:space="preserve"> </w:t>
            </w:r>
            <w:r>
              <w:rPr>
                <w:b/>
                <w:sz w:val="24"/>
              </w:rPr>
              <w:t>дисциплины</w:t>
            </w:r>
          </w:p>
        </w:tc>
        <w:tc>
          <w:tcPr>
            <w:tcW w:w="2693" w:type="dxa"/>
          </w:tcPr>
          <w:p w14:paraId="6294C219" w14:textId="77777777" w:rsidR="00CD50B4" w:rsidRDefault="00CD50B4" w:rsidP="000B6F2A">
            <w:pPr>
              <w:pStyle w:val="TableParagraph"/>
              <w:ind w:left="291" w:right="286"/>
              <w:jc w:val="center"/>
              <w:rPr>
                <w:sz w:val="24"/>
              </w:rPr>
            </w:pPr>
            <w:r>
              <w:rPr>
                <w:sz w:val="24"/>
              </w:rPr>
              <w:t>5/180</w:t>
            </w:r>
          </w:p>
        </w:tc>
        <w:tc>
          <w:tcPr>
            <w:tcW w:w="2850" w:type="dxa"/>
          </w:tcPr>
          <w:p w14:paraId="7FE72CC5" w14:textId="77777777" w:rsidR="00CD50B4" w:rsidRDefault="00CD50B4" w:rsidP="000B6F2A">
            <w:pPr>
              <w:pStyle w:val="TableParagraph"/>
              <w:ind w:left="221" w:right="213"/>
              <w:jc w:val="center"/>
              <w:rPr>
                <w:sz w:val="24"/>
              </w:rPr>
            </w:pPr>
            <w:r>
              <w:rPr>
                <w:sz w:val="24"/>
              </w:rPr>
              <w:t>180</w:t>
            </w:r>
          </w:p>
        </w:tc>
      </w:tr>
      <w:tr w:rsidR="00CD50B4" w14:paraId="55B2447D" w14:textId="77777777" w:rsidTr="002F76FE">
        <w:trPr>
          <w:trHeight w:val="652"/>
        </w:trPr>
        <w:tc>
          <w:tcPr>
            <w:tcW w:w="4397" w:type="dxa"/>
          </w:tcPr>
          <w:p w14:paraId="32335887" w14:textId="77777777" w:rsidR="00CD50B4" w:rsidRDefault="00CD50B4" w:rsidP="000B6F2A">
            <w:pPr>
              <w:pStyle w:val="TableParagraph"/>
              <w:ind w:left="107" w:right="453"/>
              <w:rPr>
                <w:b/>
                <w:i/>
                <w:sz w:val="24"/>
              </w:rPr>
            </w:pPr>
            <w:r>
              <w:rPr>
                <w:b/>
                <w:i/>
                <w:sz w:val="24"/>
              </w:rPr>
              <w:lastRenderedPageBreak/>
              <w:t>Контактная работа - Аудиторные</w:t>
            </w:r>
            <w:r>
              <w:rPr>
                <w:b/>
                <w:i/>
                <w:spacing w:val="-57"/>
                <w:sz w:val="24"/>
              </w:rPr>
              <w:t xml:space="preserve"> </w:t>
            </w:r>
            <w:r>
              <w:rPr>
                <w:b/>
                <w:i/>
                <w:sz w:val="24"/>
              </w:rPr>
              <w:t>занятия</w:t>
            </w:r>
          </w:p>
        </w:tc>
        <w:tc>
          <w:tcPr>
            <w:tcW w:w="2693" w:type="dxa"/>
          </w:tcPr>
          <w:p w14:paraId="76D7F008" w14:textId="77777777" w:rsidR="00CD50B4" w:rsidRDefault="00CD50B4" w:rsidP="000B6F2A">
            <w:pPr>
              <w:pStyle w:val="TableParagraph"/>
              <w:ind w:left="291" w:right="286"/>
              <w:jc w:val="center"/>
              <w:rPr>
                <w:sz w:val="24"/>
              </w:rPr>
            </w:pPr>
            <w:r>
              <w:rPr>
                <w:sz w:val="24"/>
              </w:rPr>
              <w:t>68</w:t>
            </w:r>
          </w:p>
        </w:tc>
        <w:tc>
          <w:tcPr>
            <w:tcW w:w="2850" w:type="dxa"/>
          </w:tcPr>
          <w:p w14:paraId="55205D90" w14:textId="77777777" w:rsidR="00CD50B4" w:rsidRDefault="00CD50B4" w:rsidP="000B6F2A">
            <w:pPr>
              <w:pStyle w:val="TableParagraph"/>
              <w:ind w:left="291" w:right="286"/>
              <w:jc w:val="center"/>
              <w:rPr>
                <w:sz w:val="24"/>
              </w:rPr>
            </w:pPr>
            <w:r>
              <w:rPr>
                <w:sz w:val="24"/>
              </w:rPr>
              <w:t>68</w:t>
            </w:r>
          </w:p>
        </w:tc>
      </w:tr>
      <w:tr w:rsidR="00CD50B4" w14:paraId="0739C639" w14:textId="77777777" w:rsidTr="002F76FE">
        <w:trPr>
          <w:trHeight w:val="383"/>
        </w:trPr>
        <w:tc>
          <w:tcPr>
            <w:tcW w:w="4397" w:type="dxa"/>
          </w:tcPr>
          <w:p w14:paraId="32FA4DD2" w14:textId="77777777" w:rsidR="00CD50B4" w:rsidRDefault="00CD50B4" w:rsidP="000B6F2A">
            <w:pPr>
              <w:pStyle w:val="TableParagraph"/>
              <w:ind w:left="107"/>
              <w:rPr>
                <w:i/>
                <w:sz w:val="24"/>
              </w:rPr>
            </w:pPr>
            <w:r>
              <w:rPr>
                <w:i/>
                <w:sz w:val="24"/>
              </w:rPr>
              <w:t>Лекции</w:t>
            </w:r>
          </w:p>
        </w:tc>
        <w:tc>
          <w:tcPr>
            <w:tcW w:w="2693" w:type="dxa"/>
          </w:tcPr>
          <w:p w14:paraId="47884608" w14:textId="77777777" w:rsidR="00CD50B4" w:rsidRDefault="00CD50B4" w:rsidP="000B6F2A">
            <w:pPr>
              <w:pStyle w:val="TableParagraph"/>
              <w:ind w:left="291" w:right="286"/>
              <w:jc w:val="center"/>
              <w:rPr>
                <w:sz w:val="24"/>
              </w:rPr>
            </w:pPr>
            <w:r>
              <w:rPr>
                <w:sz w:val="24"/>
              </w:rPr>
              <w:t>34</w:t>
            </w:r>
          </w:p>
        </w:tc>
        <w:tc>
          <w:tcPr>
            <w:tcW w:w="2850" w:type="dxa"/>
          </w:tcPr>
          <w:p w14:paraId="51F38B74" w14:textId="77777777" w:rsidR="00CD50B4" w:rsidRDefault="00CD50B4" w:rsidP="000B6F2A">
            <w:pPr>
              <w:pStyle w:val="TableParagraph"/>
              <w:ind w:left="291" w:right="286"/>
              <w:jc w:val="center"/>
              <w:rPr>
                <w:sz w:val="24"/>
              </w:rPr>
            </w:pPr>
            <w:r>
              <w:rPr>
                <w:sz w:val="24"/>
              </w:rPr>
              <w:t>34</w:t>
            </w:r>
          </w:p>
        </w:tc>
      </w:tr>
      <w:tr w:rsidR="00CD50B4" w14:paraId="07CF23F8" w14:textId="77777777" w:rsidTr="002F76FE">
        <w:trPr>
          <w:trHeight w:val="275"/>
        </w:trPr>
        <w:tc>
          <w:tcPr>
            <w:tcW w:w="4397" w:type="dxa"/>
          </w:tcPr>
          <w:p w14:paraId="4E762D75" w14:textId="77777777" w:rsidR="00CD50B4" w:rsidRDefault="00CD50B4" w:rsidP="000B6F2A">
            <w:pPr>
              <w:pStyle w:val="TableParagraph"/>
              <w:ind w:left="107"/>
              <w:rPr>
                <w:i/>
                <w:sz w:val="24"/>
              </w:rPr>
            </w:pPr>
            <w:r>
              <w:rPr>
                <w:i/>
                <w:sz w:val="24"/>
              </w:rPr>
              <w:t>Семинары,</w:t>
            </w:r>
            <w:r>
              <w:rPr>
                <w:i/>
                <w:spacing w:val="-4"/>
                <w:sz w:val="24"/>
              </w:rPr>
              <w:t xml:space="preserve"> </w:t>
            </w:r>
            <w:r>
              <w:rPr>
                <w:i/>
                <w:sz w:val="24"/>
              </w:rPr>
              <w:t>практические</w:t>
            </w:r>
            <w:r>
              <w:rPr>
                <w:i/>
                <w:spacing w:val="-3"/>
                <w:sz w:val="24"/>
              </w:rPr>
              <w:t xml:space="preserve"> </w:t>
            </w:r>
            <w:r>
              <w:rPr>
                <w:i/>
                <w:sz w:val="24"/>
              </w:rPr>
              <w:t>занятия</w:t>
            </w:r>
          </w:p>
        </w:tc>
        <w:tc>
          <w:tcPr>
            <w:tcW w:w="2693" w:type="dxa"/>
          </w:tcPr>
          <w:p w14:paraId="26BAB68D" w14:textId="77777777" w:rsidR="00CD50B4" w:rsidRDefault="00CD50B4" w:rsidP="000B6F2A">
            <w:pPr>
              <w:pStyle w:val="TableParagraph"/>
              <w:ind w:left="291" w:right="286"/>
              <w:jc w:val="center"/>
              <w:rPr>
                <w:sz w:val="24"/>
              </w:rPr>
            </w:pPr>
            <w:r>
              <w:rPr>
                <w:sz w:val="24"/>
              </w:rPr>
              <w:t>34</w:t>
            </w:r>
          </w:p>
        </w:tc>
        <w:tc>
          <w:tcPr>
            <w:tcW w:w="2850" w:type="dxa"/>
          </w:tcPr>
          <w:p w14:paraId="63F9F8EA" w14:textId="77777777" w:rsidR="00CD50B4" w:rsidRDefault="00CD50B4" w:rsidP="000B6F2A">
            <w:pPr>
              <w:pStyle w:val="TableParagraph"/>
              <w:ind w:left="291" w:right="286"/>
              <w:jc w:val="center"/>
              <w:rPr>
                <w:sz w:val="24"/>
              </w:rPr>
            </w:pPr>
            <w:r>
              <w:rPr>
                <w:sz w:val="24"/>
              </w:rPr>
              <w:t>34</w:t>
            </w:r>
          </w:p>
        </w:tc>
      </w:tr>
      <w:tr w:rsidR="00CD50B4" w14:paraId="5BCEC9F4" w14:textId="77777777" w:rsidTr="002F76FE">
        <w:trPr>
          <w:trHeight w:val="277"/>
        </w:trPr>
        <w:tc>
          <w:tcPr>
            <w:tcW w:w="4397" w:type="dxa"/>
          </w:tcPr>
          <w:p w14:paraId="30A39758" w14:textId="77777777" w:rsidR="00CD50B4" w:rsidRDefault="00CD50B4" w:rsidP="000B6F2A">
            <w:pPr>
              <w:pStyle w:val="TableParagraph"/>
              <w:ind w:left="107"/>
              <w:rPr>
                <w:b/>
                <w:i/>
                <w:sz w:val="24"/>
              </w:rPr>
            </w:pPr>
            <w:r>
              <w:rPr>
                <w:b/>
                <w:i/>
                <w:sz w:val="24"/>
              </w:rPr>
              <w:t>Самостоятельная</w:t>
            </w:r>
            <w:r>
              <w:rPr>
                <w:b/>
                <w:i/>
                <w:spacing w:val="-4"/>
                <w:sz w:val="24"/>
              </w:rPr>
              <w:t xml:space="preserve"> </w:t>
            </w:r>
            <w:r>
              <w:rPr>
                <w:b/>
                <w:i/>
                <w:sz w:val="24"/>
              </w:rPr>
              <w:t>работа</w:t>
            </w:r>
          </w:p>
        </w:tc>
        <w:tc>
          <w:tcPr>
            <w:tcW w:w="2693" w:type="dxa"/>
          </w:tcPr>
          <w:p w14:paraId="0EF1D1EE" w14:textId="77777777" w:rsidR="00CD50B4" w:rsidRDefault="00CD50B4" w:rsidP="000B6F2A">
            <w:pPr>
              <w:pStyle w:val="TableParagraph"/>
              <w:ind w:left="291" w:right="286"/>
              <w:jc w:val="center"/>
              <w:rPr>
                <w:sz w:val="24"/>
              </w:rPr>
            </w:pPr>
            <w:r>
              <w:rPr>
                <w:sz w:val="24"/>
              </w:rPr>
              <w:t>112</w:t>
            </w:r>
          </w:p>
        </w:tc>
        <w:tc>
          <w:tcPr>
            <w:tcW w:w="2850" w:type="dxa"/>
          </w:tcPr>
          <w:p w14:paraId="6E0F4B75" w14:textId="77777777" w:rsidR="00CD50B4" w:rsidRDefault="00CD50B4" w:rsidP="000B6F2A">
            <w:pPr>
              <w:pStyle w:val="TableParagraph"/>
              <w:ind w:left="291" w:right="286"/>
              <w:jc w:val="center"/>
              <w:rPr>
                <w:sz w:val="24"/>
              </w:rPr>
            </w:pPr>
            <w:r>
              <w:rPr>
                <w:sz w:val="24"/>
              </w:rPr>
              <w:t>112</w:t>
            </w:r>
          </w:p>
        </w:tc>
      </w:tr>
      <w:tr w:rsidR="00CD50B4" w14:paraId="59C4B9BD" w14:textId="77777777" w:rsidTr="002F76FE">
        <w:trPr>
          <w:trHeight w:val="275"/>
        </w:trPr>
        <w:tc>
          <w:tcPr>
            <w:tcW w:w="4397" w:type="dxa"/>
          </w:tcPr>
          <w:p w14:paraId="2726789F" w14:textId="77777777" w:rsidR="00CD50B4" w:rsidRDefault="00CD50B4" w:rsidP="000B6F2A">
            <w:pPr>
              <w:pStyle w:val="TableParagraph"/>
              <w:ind w:left="107"/>
              <w:rPr>
                <w:sz w:val="24"/>
              </w:rPr>
            </w:pPr>
            <w:r>
              <w:rPr>
                <w:sz w:val="24"/>
              </w:rPr>
              <w:t>Вид</w:t>
            </w:r>
            <w:r>
              <w:rPr>
                <w:spacing w:val="-3"/>
                <w:sz w:val="24"/>
              </w:rPr>
              <w:t xml:space="preserve"> </w:t>
            </w:r>
            <w:r>
              <w:rPr>
                <w:sz w:val="24"/>
              </w:rPr>
              <w:t>текущего</w:t>
            </w:r>
            <w:r>
              <w:rPr>
                <w:spacing w:val="-3"/>
                <w:sz w:val="24"/>
              </w:rPr>
              <w:t xml:space="preserve"> </w:t>
            </w:r>
            <w:r>
              <w:rPr>
                <w:sz w:val="24"/>
              </w:rPr>
              <w:t>контроля</w:t>
            </w:r>
          </w:p>
        </w:tc>
        <w:tc>
          <w:tcPr>
            <w:tcW w:w="2693" w:type="dxa"/>
          </w:tcPr>
          <w:p w14:paraId="09EE4395" w14:textId="77777777" w:rsidR="00CD50B4" w:rsidRDefault="00CD50B4" w:rsidP="000B6F2A">
            <w:pPr>
              <w:pStyle w:val="TableParagraph"/>
              <w:ind w:left="291" w:right="286"/>
              <w:jc w:val="center"/>
              <w:rPr>
                <w:sz w:val="24"/>
              </w:rPr>
            </w:pPr>
            <w:r>
              <w:rPr>
                <w:sz w:val="24"/>
              </w:rPr>
              <w:t>Домашнее творческое задание</w:t>
            </w:r>
          </w:p>
        </w:tc>
        <w:tc>
          <w:tcPr>
            <w:tcW w:w="2850" w:type="dxa"/>
          </w:tcPr>
          <w:p w14:paraId="14A35A1D" w14:textId="77777777" w:rsidR="00CD50B4" w:rsidRDefault="00CD50B4" w:rsidP="000B6F2A">
            <w:pPr>
              <w:pStyle w:val="TableParagraph"/>
              <w:ind w:left="291" w:right="286"/>
              <w:jc w:val="center"/>
              <w:rPr>
                <w:sz w:val="24"/>
              </w:rPr>
            </w:pPr>
            <w:r>
              <w:rPr>
                <w:sz w:val="24"/>
              </w:rPr>
              <w:t>Домашнее творческое задание</w:t>
            </w:r>
          </w:p>
        </w:tc>
      </w:tr>
      <w:tr w:rsidR="00CD50B4" w14:paraId="2276B01E" w14:textId="77777777" w:rsidTr="002F76FE">
        <w:trPr>
          <w:trHeight w:val="278"/>
        </w:trPr>
        <w:tc>
          <w:tcPr>
            <w:tcW w:w="4397" w:type="dxa"/>
          </w:tcPr>
          <w:p w14:paraId="6B167222" w14:textId="77777777" w:rsidR="00CD50B4" w:rsidRDefault="00CD50B4" w:rsidP="000B6F2A">
            <w:pPr>
              <w:pStyle w:val="TableParagraph"/>
              <w:ind w:left="107"/>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693" w:type="dxa"/>
          </w:tcPr>
          <w:p w14:paraId="57256076" w14:textId="77777777" w:rsidR="00CD50B4" w:rsidRDefault="00CD50B4" w:rsidP="000B6F2A">
            <w:pPr>
              <w:pStyle w:val="TableParagraph"/>
              <w:ind w:left="291" w:right="286"/>
              <w:jc w:val="center"/>
              <w:rPr>
                <w:sz w:val="24"/>
              </w:rPr>
            </w:pPr>
            <w:r>
              <w:rPr>
                <w:sz w:val="24"/>
              </w:rPr>
              <w:t>Экзамен</w:t>
            </w:r>
          </w:p>
        </w:tc>
        <w:tc>
          <w:tcPr>
            <w:tcW w:w="2850" w:type="dxa"/>
          </w:tcPr>
          <w:p w14:paraId="4FF26E1A" w14:textId="77777777" w:rsidR="00CD50B4" w:rsidRDefault="00CD50B4" w:rsidP="000B6F2A">
            <w:pPr>
              <w:pStyle w:val="TableParagraph"/>
              <w:ind w:left="291" w:right="286"/>
              <w:jc w:val="center"/>
              <w:rPr>
                <w:sz w:val="24"/>
              </w:rPr>
            </w:pPr>
            <w:r>
              <w:rPr>
                <w:sz w:val="24"/>
              </w:rPr>
              <w:t>Экзамен</w:t>
            </w:r>
          </w:p>
        </w:tc>
      </w:tr>
    </w:tbl>
    <w:p w14:paraId="3E4F2C1E" w14:textId="77777777" w:rsidR="006C5EEC" w:rsidRDefault="006C5EEC" w:rsidP="000B6F2A">
      <w:pPr>
        <w:jc w:val="center"/>
        <w:rPr>
          <w:sz w:val="24"/>
        </w:rPr>
      </w:pPr>
    </w:p>
    <w:p w14:paraId="7E5C3DBB" w14:textId="77777777" w:rsidR="002F76FE" w:rsidRDefault="002F76FE" w:rsidP="000B6F2A">
      <w:pPr>
        <w:jc w:val="center"/>
        <w:rPr>
          <w:sz w:val="24"/>
        </w:rPr>
      </w:pPr>
    </w:p>
    <w:p w14:paraId="33B93009" w14:textId="77777777" w:rsidR="00CB1D84" w:rsidRPr="00237F72" w:rsidRDefault="007B220A" w:rsidP="000B6F2A">
      <w:pPr>
        <w:pStyle w:val="1"/>
        <w:numPr>
          <w:ilvl w:val="0"/>
          <w:numId w:val="26"/>
        </w:numPr>
        <w:tabs>
          <w:tab w:val="left" w:pos="142"/>
          <w:tab w:val="left" w:pos="1134"/>
        </w:tabs>
        <w:ind w:left="0" w:right="115" w:firstLine="709"/>
      </w:pPr>
      <w:r>
        <w:t>Содержание дисциплины, структурированное по темам (разделам)</w:t>
      </w:r>
      <w:r w:rsidRPr="002F76FE">
        <w:rPr>
          <w:spacing w:val="-67"/>
        </w:rPr>
        <w:t xml:space="preserve"> </w:t>
      </w:r>
      <w:r>
        <w:t>дисциплины</w:t>
      </w:r>
      <w:r w:rsidRPr="002F76FE">
        <w:rPr>
          <w:spacing w:val="-3"/>
        </w:rPr>
        <w:t xml:space="preserve"> </w:t>
      </w:r>
      <w:r>
        <w:t>с</w:t>
      </w:r>
      <w:r w:rsidRPr="002F76FE">
        <w:rPr>
          <w:spacing w:val="-2"/>
        </w:rPr>
        <w:t xml:space="preserve"> </w:t>
      </w:r>
      <w:r>
        <w:t>указанием</w:t>
      </w:r>
      <w:r w:rsidRPr="002F76FE">
        <w:rPr>
          <w:spacing w:val="-1"/>
        </w:rPr>
        <w:t xml:space="preserve"> </w:t>
      </w:r>
      <w:r>
        <w:t>их</w:t>
      </w:r>
      <w:r w:rsidRPr="002F76FE">
        <w:rPr>
          <w:spacing w:val="-4"/>
        </w:rPr>
        <w:t xml:space="preserve"> </w:t>
      </w:r>
      <w:r>
        <w:t>объемов</w:t>
      </w:r>
      <w:r w:rsidRPr="002F76FE">
        <w:rPr>
          <w:spacing w:val="-2"/>
        </w:rPr>
        <w:t xml:space="preserve"> </w:t>
      </w:r>
      <w:r>
        <w:t>(в</w:t>
      </w:r>
      <w:r w:rsidRPr="002F76FE">
        <w:rPr>
          <w:spacing w:val="-2"/>
        </w:rPr>
        <w:t xml:space="preserve"> </w:t>
      </w:r>
      <w:r>
        <w:t>академических</w:t>
      </w:r>
      <w:r w:rsidRPr="002F76FE">
        <w:rPr>
          <w:spacing w:val="-1"/>
        </w:rPr>
        <w:t xml:space="preserve"> </w:t>
      </w:r>
      <w:r>
        <w:t>часах)</w:t>
      </w:r>
      <w:r w:rsidRPr="002F76FE">
        <w:rPr>
          <w:spacing w:val="-1"/>
        </w:rPr>
        <w:t xml:space="preserve"> </w:t>
      </w:r>
      <w:r>
        <w:t>и</w:t>
      </w:r>
      <w:r w:rsidRPr="002F76FE">
        <w:rPr>
          <w:spacing w:val="-3"/>
        </w:rPr>
        <w:t xml:space="preserve"> </w:t>
      </w:r>
      <w:r>
        <w:t>видов</w:t>
      </w:r>
      <w:r w:rsidR="00237F72">
        <w:t xml:space="preserve"> </w:t>
      </w:r>
      <w:r w:rsidRPr="00237F72">
        <w:t>учебных</w:t>
      </w:r>
      <w:r w:rsidRPr="002F76FE">
        <w:rPr>
          <w:spacing w:val="-1"/>
        </w:rPr>
        <w:t xml:space="preserve"> </w:t>
      </w:r>
      <w:r w:rsidRPr="00237F72">
        <w:t>занятий</w:t>
      </w:r>
    </w:p>
    <w:p w14:paraId="6274A1E8" w14:textId="77777777" w:rsidR="00CB1D84" w:rsidRDefault="007B220A" w:rsidP="000B6F2A">
      <w:pPr>
        <w:pStyle w:val="1"/>
        <w:numPr>
          <w:ilvl w:val="1"/>
          <w:numId w:val="27"/>
        </w:numPr>
        <w:tabs>
          <w:tab w:val="left" w:pos="1134"/>
          <w:tab w:val="left" w:pos="1601"/>
        </w:tabs>
        <w:ind w:left="0" w:firstLine="709"/>
      </w:pPr>
      <w:bookmarkStart w:id="8" w:name="_bookmark5"/>
      <w:bookmarkEnd w:id="8"/>
      <w:r>
        <w:t>Содержание</w:t>
      </w:r>
      <w:r>
        <w:rPr>
          <w:spacing w:val="-8"/>
        </w:rPr>
        <w:t xml:space="preserve"> </w:t>
      </w:r>
      <w:r w:rsidR="002E700D">
        <w:t>дисциплины</w:t>
      </w:r>
    </w:p>
    <w:p w14:paraId="2F743CEA" w14:textId="77777777" w:rsidR="002E700D" w:rsidRDefault="002E700D" w:rsidP="000B6F2A">
      <w:pPr>
        <w:pStyle w:val="1"/>
        <w:tabs>
          <w:tab w:val="left" w:pos="1601"/>
        </w:tabs>
        <w:ind w:left="1600"/>
      </w:pPr>
    </w:p>
    <w:p w14:paraId="1951AB9C" w14:textId="77777777" w:rsidR="00A75F2A" w:rsidRPr="00A75F2A" w:rsidRDefault="002E700D" w:rsidP="000B6F2A">
      <w:pPr>
        <w:pStyle w:val="1"/>
        <w:numPr>
          <w:ilvl w:val="0"/>
          <w:numId w:val="29"/>
        </w:numPr>
        <w:tabs>
          <w:tab w:val="left" w:pos="567"/>
          <w:tab w:val="left" w:pos="851"/>
        </w:tabs>
        <w:ind w:left="0" w:firstLine="709"/>
      </w:pPr>
      <w:r w:rsidRPr="00A75F2A">
        <w:t xml:space="preserve">Финансовый рынок и рынок ценных бумаг: основные понятия, структура и классификации </w:t>
      </w:r>
    </w:p>
    <w:p w14:paraId="6D3147E6" w14:textId="77777777" w:rsidR="002E700D" w:rsidRPr="00A75F2A" w:rsidRDefault="002E700D" w:rsidP="000B6F2A">
      <w:pPr>
        <w:pStyle w:val="1"/>
        <w:tabs>
          <w:tab w:val="left" w:pos="284"/>
        </w:tabs>
        <w:ind w:left="0" w:firstLine="709"/>
        <w:rPr>
          <w:b w:val="0"/>
        </w:rPr>
      </w:pPr>
      <w:r w:rsidRPr="002E700D">
        <w:rPr>
          <w:b w:val="0"/>
        </w:rPr>
        <w:t xml:space="preserve">Финансовый рынок: узкая и широкая трактовка. Финансовый рынок как механизм, обеспечивающий перелив капитала и трансформацию сбережений в инвестиции. Материальная основа возникновения финансового рынка. Структура финансового рынка, его сегменты. Поставщики и потребители капитала на финансовом рынке. Денежный рынок и рынок капитала. Рынок ссудного капитала и рынок ценных бумаг. Рынок производных финансовых инструментов. Валютный рынок. Биржевой и внебиржевой рынок. Участники финансового рынка: финансовые посредники, эмитенты, инвесторы. Индикаторы состояния финансового рынка и его сегментов. Процентная ставка, </w:t>
      </w:r>
      <w:r w:rsidRPr="00A75F2A">
        <w:rPr>
          <w:b w:val="0"/>
        </w:rPr>
        <w:t>ее виды. Ставка альтернативной доходности. Риски на финансовом рынке: рыночный, кредитный, процентный, валютный, инфляционный, операционные и технические риски.</w:t>
      </w:r>
    </w:p>
    <w:p w14:paraId="16A046A8" w14:textId="77777777" w:rsidR="00A75F2A" w:rsidRPr="00A75F2A" w:rsidRDefault="00A75F2A" w:rsidP="000B6F2A">
      <w:pPr>
        <w:pStyle w:val="1"/>
        <w:tabs>
          <w:tab w:val="left" w:pos="284"/>
        </w:tabs>
        <w:ind w:left="0" w:firstLine="567"/>
        <w:rPr>
          <w:b w:val="0"/>
        </w:rPr>
      </w:pPr>
      <w:r w:rsidRPr="00A75F2A">
        <w:rPr>
          <w:b w:val="0"/>
        </w:rPr>
        <w:t xml:space="preserve">Интернационализация хозяйственной жизни и глобализация финансовых рынков. Глобальные тенденции развития финансового рынка: глобализация, секьюритизация, </w:t>
      </w:r>
      <w:proofErr w:type="spellStart"/>
      <w:r w:rsidRPr="00A75F2A">
        <w:rPr>
          <w:b w:val="0"/>
        </w:rPr>
        <w:t>дезинтермедиация</w:t>
      </w:r>
      <w:proofErr w:type="spellEnd"/>
      <w:r w:rsidRPr="00A75F2A">
        <w:rPr>
          <w:b w:val="0"/>
        </w:rPr>
        <w:t xml:space="preserve">, усложнение финансовых продуктов. Регулирование деятельности на финансовом рынке. Государственное регулирование и саморегулируемые организации. Этика фондового рынка. Ценная бумага как экономическая и правовая категория. Виды ценных бумаг. Документарные и бездокументарные ценные бумаги. Долевые и долговые ценные бумаги. Именные, ордерные ценные бумаги и ценные бумаги на предъявителя. Эмиссионные ценные бумаги. Товарораспорядительные ценные бумаги. Рынок ценных бумаг, его функции и роль в экономике. Классификации рынка ценных бумаг. Международный, национальный и региональный рынки ценных бумаг. Мировой рынок ценных бумаг. Развитые и формирующиеся рынки ценных бумаг. Мировые финансовые центры. </w:t>
      </w:r>
    </w:p>
    <w:p w14:paraId="1DC35780" w14:textId="77777777" w:rsidR="00A75F2A" w:rsidRDefault="00A75F2A" w:rsidP="000B6F2A">
      <w:pPr>
        <w:pStyle w:val="1"/>
        <w:numPr>
          <w:ilvl w:val="0"/>
          <w:numId w:val="29"/>
        </w:numPr>
        <w:tabs>
          <w:tab w:val="left" w:pos="284"/>
          <w:tab w:val="left" w:pos="709"/>
          <w:tab w:val="left" w:pos="993"/>
        </w:tabs>
        <w:ind w:left="0" w:firstLine="709"/>
      </w:pPr>
      <w:r>
        <w:t xml:space="preserve">Акции. Рынок акций. </w:t>
      </w:r>
    </w:p>
    <w:p w14:paraId="6A009361" w14:textId="77777777" w:rsidR="00E11FBD" w:rsidRPr="00E11FBD" w:rsidRDefault="00A75F2A" w:rsidP="000B6F2A">
      <w:pPr>
        <w:pStyle w:val="1"/>
        <w:tabs>
          <w:tab w:val="left" w:pos="284"/>
        </w:tabs>
        <w:ind w:left="0" w:firstLine="709"/>
        <w:rPr>
          <w:b w:val="0"/>
        </w:rPr>
      </w:pPr>
      <w:r w:rsidRPr="00A75F2A">
        <w:rPr>
          <w:b w:val="0"/>
        </w:rPr>
        <w:t xml:space="preserve">Акции и их виды (обыкновенные, привилегированные, размещенные, объявленные, казначейские). Права владельцев обыкновенных и привилегированных акций. Стоимость и цена акций (номинальная, эмиссионная, рыночная, балансовая, ликвидационная, истинная, или внутренняя стоимость акций). Дивиденды. Ставка дивиденда. Дивидендная доходность. Теоретическая цена акций и доходность вложений в </w:t>
      </w:r>
      <w:r w:rsidRPr="00A75F2A">
        <w:rPr>
          <w:b w:val="0"/>
        </w:rPr>
        <w:lastRenderedPageBreak/>
        <w:t>акции. Доход на акцию (EPS). Коэффициент цена/доход (Р/Е). Бета-коэффициент – показатель изменчивости цены акции. Рынок акций. Характеристика рынков акций в международной практике. Состояние, проблемы и тенденции развития российского рынка акций.</w:t>
      </w:r>
    </w:p>
    <w:p w14:paraId="3322CDD3" w14:textId="77777777" w:rsidR="00E11FBD" w:rsidRPr="00E11FBD" w:rsidRDefault="00E11FBD" w:rsidP="000B6F2A">
      <w:pPr>
        <w:pStyle w:val="1"/>
        <w:tabs>
          <w:tab w:val="left" w:pos="284"/>
        </w:tabs>
        <w:ind w:left="0" w:firstLine="709"/>
        <w:rPr>
          <w:b w:val="0"/>
        </w:rPr>
      </w:pPr>
      <w:r w:rsidRPr="00E11FBD">
        <w:rPr>
          <w:b w:val="0"/>
        </w:rPr>
        <w:t>Ценные бумаги, связанные с акциями. Американские и глобальные депозитарные расписки. Российские депозитарные расписки. Российские эмитенты на международном рынке депозитарных расписок. Индексы акций, основные методики их расчета. Наиболее известные фондовые индексы в мире и в России.</w:t>
      </w:r>
    </w:p>
    <w:p w14:paraId="593EEC78" w14:textId="77777777" w:rsidR="00E11FBD" w:rsidRDefault="00E11FBD" w:rsidP="000B6F2A">
      <w:pPr>
        <w:pStyle w:val="1"/>
        <w:numPr>
          <w:ilvl w:val="0"/>
          <w:numId w:val="29"/>
        </w:numPr>
        <w:tabs>
          <w:tab w:val="left" w:pos="851"/>
          <w:tab w:val="left" w:pos="1134"/>
        </w:tabs>
        <w:ind w:left="0" w:firstLine="709"/>
      </w:pPr>
      <w:r>
        <w:t xml:space="preserve">Облигации. Рынок облигаций </w:t>
      </w:r>
    </w:p>
    <w:p w14:paraId="5E02A91C" w14:textId="77777777" w:rsidR="00E11FBD" w:rsidRDefault="00E11FBD" w:rsidP="000B6F2A">
      <w:pPr>
        <w:pStyle w:val="1"/>
        <w:tabs>
          <w:tab w:val="left" w:pos="284"/>
        </w:tabs>
        <w:ind w:left="0" w:firstLine="709"/>
      </w:pPr>
      <w:r w:rsidRPr="00E11FBD">
        <w:rPr>
          <w:b w:val="0"/>
        </w:rPr>
        <w:t xml:space="preserve">Облигации и их свойства. Виды облигаций (процентные, дисконтные, с обеспечением, с ипотечным покрытием, биржевые, коммерческие, облигации Банка России). Разновидности облигаций по способу обеспечения обязательств. Конвертируемые облигации. Доходность и рискованность облигаций (дисконт, ставка дисконта, купонный доход, ставка купона, индексируемый номинал, дюрация). Расчетная цена облигаций и доходности облигаций. Дюрация. Рынок облигаций. Характеристика рынков облигаций в международной и российской практике. Понятие и виды </w:t>
      </w:r>
      <w:proofErr w:type="spellStart"/>
      <w:r w:rsidRPr="00E11FBD">
        <w:rPr>
          <w:b w:val="0"/>
        </w:rPr>
        <w:t>евробумаг</w:t>
      </w:r>
      <w:proofErr w:type="spellEnd"/>
      <w:r w:rsidRPr="00E11FBD">
        <w:rPr>
          <w:b w:val="0"/>
        </w:rPr>
        <w:t xml:space="preserve">/еврооблигаций. Организация и участники рынка </w:t>
      </w:r>
      <w:proofErr w:type="spellStart"/>
      <w:r w:rsidRPr="00E11FBD">
        <w:rPr>
          <w:b w:val="0"/>
        </w:rPr>
        <w:t>евробумаг</w:t>
      </w:r>
      <w:proofErr w:type="spellEnd"/>
      <w:r w:rsidRPr="00E11FBD">
        <w:rPr>
          <w:b w:val="0"/>
        </w:rPr>
        <w:t xml:space="preserve">, механизм его функционирования. Регулирование рынка </w:t>
      </w:r>
      <w:proofErr w:type="spellStart"/>
      <w:r w:rsidRPr="00E11FBD">
        <w:rPr>
          <w:b w:val="0"/>
        </w:rPr>
        <w:t>евробумаг</w:t>
      </w:r>
      <w:proofErr w:type="spellEnd"/>
      <w:r w:rsidRPr="00E11FBD">
        <w:rPr>
          <w:b w:val="0"/>
        </w:rPr>
        <w:t>.</w:t>
      </w:r>
      <w:r>
        <w:t xml:space="preserve"> </w:t>
      </w:r>
    </w:p>
    <w:p w14:paraId="271E7822" w14:textId="77777777" w:rsidR="00E11FBD" w:rsidRDefault="00E11FBD" w:rsidP="000B6F2A">
      <w:pPr>
        <w:pStyle w:val="1"/>
        <w:numPr>
          <w:ilvl w:val="0"/>
          <w:numId w:val="29"/>
        </w:numPr>
        <w:tabs>
          <w:tab w:val="left" w:pos="284"/>
        </w:tabs>
        <w:ind w:left="0" w:firstLine="709"/>
      </w:pPr>
      <w:r>
        <w:t>Государственные ценные бумаги в российской и международной практике</w:t>
      </w:r>
    </w:p>
    <w:p w14:paraId="56F3657A" w14:textId="77777777" w:rsidR="00DC3BD2" w:rsidRPr="00DC3BD2" w:rsidRDefault="00E11FBD" w:rsidP="000B6F2A">
      <w:pPr>
        <w:pStyle w:val="1"/>
        <w:tabs>
          <w:tab w:val="left" w:pos="284"/>
        </w:tabs>
        <w:ind w:left="0" w:firstLine="709"/>
        <w:rPr>
          <w:b w:val="0"/>
        </w:rPr>
      </w:pPr>
      <w:r>
        <w:t xml:space="preserve"> </w:t>
      </w:r>
      <w:r w:rsidRPr="00E11FBD">
        <w:rPr>
          <w:b w:val="0"/>
        </w:rPr>
        <w:t>Понятие государственных и муниципальных ценных бумаг. Государственные ценные бумаги и государственный внутренний и внешний долг. Муниципальные ценные бумаги и муниципальный долг. Виды государственных ценных бумаг, выпускаемых в РФ. Организация и участники российского рынка государственных ценных бумаг. Роль и функции Банка России на рынке государственных ценных бумаг. Денежно-кредитная политика и операции Бан</w:t>
      </w:r>
      <w:r>
        <w:rPr>
          <w:b w:val="0"/>
        </w:rPr>
        <w:t xml:space="preserve">ка России на открытом рынке. </w:t>
      </w:r>
      <w:r w:rsidRPr="00E11FBD">
        <w:rPr>
          <w:b w:val="0"/>
        </w:rPr>
        <w:t>Характер</w:t>
      </w:r>
      <w:r w:rsidR="00DC3BD2">
        <w:rPr>
          <w:b w:val="0"/>
        </w:rPr>
        <w:t xml:space="preserve">истика </w:t>
      </w:r>
      <w:r w:rsidR="00DC3BD2" w:rsidRPr="00DC3BD2">
        <w:rPr>
          <w:b w:val="0"/>
        </w:rPr>
        <w:t xml:space="preserve">рынков государственных ценных бумаг в международной практике. Состояние, проблемы и тенденции развития рынка государственных и муниципальных ценных бумаг в Российской Федерации. </w:t>
      </w:r>
    </w:p>
    <w:p w14:paraId="5288CAD7" w14:textId="77777777" w:rsidR="00E11FBD" w:rsidRPr="00E11FBD" w:rsidRDefault="00DC3BD2" w:rsidP="000B6F2A">
      <w:pPr>
        <w:pStyle w:val="1"/>
        <w:tabs>
          <w:tab w:val="left" w:pos="284"/>
        </w:tabs>
        <w:ind w:left="0" w:firstLine="709"/>
        <w:rPr>
          <w:b w:val="0"/>
        </w:rPr>
      </w:pPr>
      <w:r>
        <w:t xml:space="preserve">5. Ипотечные ценные бумаги, векселя и чеки, товарораспорядительные и прочие ценные бумаги </w:t>
      </w:r>
      <w:r w:rsidRPr="00DC3BD2">
        <w:rPr>
          <w:b w:val="0"/>
        </w:rPr>
        <w:t>Ипотечные ценные бумаги (закладная, облигация с ипотечным покрытием, жилищная облигация с ипотечным покрытием, ипотечный сертификат участия). Связь ипотечных ценных бумаг с рынком ипотечных кредитов. Характеристика рынков ипотечных ценных бумаг в международной практике. Состояние, проблемы и тенденции развития российского рынка ипотечных ценных бумаг. Понятие векселя. Женевские вексельные конвенции. Классификация векселей. Простой и переводный вексель и основные понятия, связанные с ними. Обращение векселей. Индоссамент, его виды. Платеж по векселю. Ответственность по вексельному обязательству. Регресс требований по векселю. Вексельный рынок, его основные участники. Состояние, проблемы и тенденции развития вексельного рынка в России. Коммерческие бумаги. Рынок коммерческих бумаг. Чеки, их функции. Чековый договор как основа появления чеков. Применение чеков в современной экономике. Понятие товарораспорядительных ценных бумаг. Простые складские свидетельства. Двойные складские свидетельства. Цели использования складских свидетельств в хозяйственном обороте. Коносаменты и их виды. Цели использования коносаментов.</w:t>
      </w:r>
    </w:p>
    <w:p w14:paraId="64DA8BEB" w14:textId="77777777" w:rsidR="00E11FBD" w:rsidRDefault="00532E4C" w:rsidP="000B6F2A">
      <w:pPr>
        <w:pStyle w:val="1"/>
        <w:tabs>
          <w:tab w:val="left" w:pos="284"/>
        </w:tabs>
        <w:ind w:left="0" w:firstLine="709"/>
        <w:rPr>
          <w:b w:val="0"/>
        </w:rPr>
      </w:pPr>
      <w:r w:rsidRPr="00532E4C">
        <w:rPr>
          <w:b w:val="0"/>
        </w:rPr>
        <w:lastRenderedPageBreak/>
        <w:t>Депозитные и сберегательные сертификаты банков как обращающиеся свидетельства о размещении денег на депозит в коммерческом банке. Порядок обращения депозитных и сберегательных сертификатов. Клиринговые сертификаты участия.</w:t>
      </w:r>
    </w:p>
    <w:p w14:paraId="2F36B334" w14:textId="77777777" w:rsidR="005A6DD8" w:rsidRDefault="00532E4C" w:rsidP="000B6F2A">
      <w:pPr>
        <w:pStyle w:val="1"/>
        <w:numPr>
          <w:ilvl w:val="0"/>
          <w:numId w:val="27"/>
        </w:numPr>
        <w:tabs>
          <w:tab w:val="left" w:pos="284"/>
          <w:tab w:val="left" w:pos="426"/>
          <w:tab w:val="left" w:pos="851"/>
          <w:tab w:val="left" w:pos="993"/>
        </w:tabs>
        <w:ind w:firstLine="259"/>
      </w:pPr>
      <w:r>
        <w:t>Рынок производных финансов</w:t>
      </w:r>
      <w:r w:rsidR="005A6DD8">
        <w:t>ых инструментов и его участники</w:t>
      </w:r>
    </w:p>
    <w:p w14:paraId="60859CE4" w14:textId="77777777" w:rsidR="00532E4C" w:rsidRPr="00532E4C" w:rsidRDefault="00532E4C" w:rsidP="000B6F2A">
      <w:pPr>
        <w:pStyle w:val="1"/>
        <w:tabs>
          <w:tab w:val="left" w:pos="284"/>
        </w:tabs>
        <w:ind w:left="0" w:firstLine="709"/>
        <w:rPr>
          <w:b w:val="0"/>
        </w:rPr>
      </w:pPr>
      <w:r w:rsidRPr="00532E4C">
        <w:rPr>
          <w:b w:val="0"/>
        </w:rPr>
        <w:t xml:space="preserve">Производные финансовые инструменты, их виды (форвардные, фьючерсные, опционные контракты, контракты своп). Виды базисных активов производных финансовых инструментов. Экзотические и погодные производные. Участники рынка производных финансовых инструментов и их цели. Спекулянты, арбитражеры, хеджеры. Биржевой и внебиржевой рынок производных финансовых инструментов. Организация опционных и фьючерсных бирж. Государственное регулирование рынка производных финансовых инструментов в международной практике и в России. </w:t>
      </w:r>
    </w:p>
    <w:p w14:paraId="00E0D037" w14:textId="77777777" w:rsidR="005A6DD8" w:rsidRDefault="005A6DD8" w:rsidP="000B6F2A">
      <w:pPr>
        <w:pStyle w:val="1"/>
        <w:tabs>
          <w:tab w:val="left" w:pos="284"/>
        </w:tabs>
        <w:ind w:left="0" w:firstLine="709"/>
      </w:pPr>
      <w:r w:rsidRPr="005A6DD8">
        <w:rPr>
          <w:b w:val="0"/>
          <w:bCs w:val="0"/>
        </w:rPr>
        <w:t>7.</w:t>
      </w:r>
      <w:r>
        <w:t xml:space="preserve"> </w:t>
      </w:r>
      <w:r w:rsidR="00532E4C">
        <w:t xml:space="preserve">Профессиональная деятельность и профессиональные участники рынка ценных бумаг </w:t>
      </w:r>
    </w:p>
    <w:p w14:paraId="4BA08B59" w14:textId="77777777" w:rsidR="005A6DD8" w:rsidRDefault="00532E4C" w:rsidP="000B6F2A">
      <w:pPr>
        <w:pStyle w:val="1"/>
        <w:tabs>
          <w:tab w:val="left" w:pos="284"/>
        </w:tabs>
        <w:ind w:left="0" w:firstLine="709"/>
        <w:rPr>
          <w:b w:val="0"/>
        </w:rPr>
      </w:pPr>
      <w:r w:rsidRPr="00532E4C">
        <w:rPr>
          <w:b w:val="0"/>
        </w:rPr>
        <w:t>Участники рынка ценных бумаг и их взаимодействие. Понятие и виды профессиональной деятельности и профессиональных участников рынка ценных бумаг. Требования, предъявляемые к профессиональным участникам рынка ценных бумаг (финансовая устойчивость, профессиональная аттестация персонала, соблюдение норм профессиональной этики, раскрытие информации). Лицензирование профессиональных участников рынка ценных бумаг. Брокерская деятельность на рынке ценных бумаг. Ответственность брокера по выполнению поручений и приоритет клиентских сделок по отношению к собственным сделкам брокера. Конфликт интересов при</w:t>
      </w:r>
      <w:r w:rsidR="005A6DD8">
        <w:rPr>
          <w:b w:val="0"/>
        </w:rPr>
        <w:t xml:space="preserve"> </w:t>
      </w:r>
      <w:r w:rsidR="00864955" w:rsidRPr="00864955">
        <w:rPr>
          <w:b w:val="0"/>
        </w:rPr>
        <w:t xml:space="preserve">осуществлении брокерской деятельности и способы его регулирования. Дилерская деятельность на рынке ценных бумаг. Деятельность по управлению ценными бумагами. Объекты управления ценными бумагами. Конфликт интересов между управляющим и его клиентами и способы его регулирования. Депозитарная деятельность. Депозитарий, виды депозитариев (клиентский, расчетный, специализированный депозитарий инвестиционных фондов, центральный). Деятельность по ведению реестра владельцев ценных бумаг. Регистраторы. </w:t>
      </w:r>
    </w:p>
    <w:p w14:paraId="690EA61B" w14:textId="77777777" w:rsidR="005A6DD8" w:rsidRPr="005A6DD8" w:rsidRDefault="00864955" w:rsidP="000B6F2A">
      <w:pPr>
        <w:pStyle w:val="1"/>
        <w:tabs>
          <w:tab w:val="left" w:pos="284"/>
        </w:tabs>
        <w:ind w:left="0" w:firstLine="709"/>
      </w:pPr>
      <w:r w:rsidRPr="005A6DD8">
        <w:t xml:space="preserve">8. Фондовая биржа. Биржевая инфраструктура </w:t>
      </w:r>
    </w:p>
    <w:p w14:paraId="720737C4" w14:textId="77777777" w:rsidR="00864955" w:rsidRPr="00864955" w:rsidRDefault="00864955" w:rsidP="000B6F2A">
      <w:pPr>
        <w:pStyle w:val="1"/>
        <w:tabs>
          <w:tab w:val="left" w:pos="284"/>
        </w:tabs>
        <w:ind w:left="0" w:firstLine="709"/>
        <w:rPr>
          <w:b w:val="0"/>
        </w:rPr>
      </w:pPr>
      <w:r w:rsidRPr="00864955">
        <w:rPr>
          <w:b w:val="0"/>
        </w:rPr>
        <w:t xml:space="preserve">Фондовая биржа, ее функции. Признаки классической и современной фондовой биржи. Понятие микроструктуры рынка. Коммерциализация деятельности фондовых бирж. Участники биржевых торгов. Листинг и делистинг. Требования, предъявляемые к эмитентам и к ценным бумагам, обращающимся на фондовой бирже. Механизм биржевой торговли. Виды биржевых аукционов. Виды биржевых приказов. Биржевые сделки (кассовые, срочные, твердые, условные, маржинальные, </w:t>
      </w:r>
      <w:proofErr w:type="spellStart"/>
      <w:r w:rsidRPr="00864955">
        <w:rPr>
          <w:b w:val="0"/>
        </w:rPr>
        <w:t>репо</w:t>
      </w:r>
      <w:proofErr w:type="spellEnd"/>
      <w:r w:rsidRPr="00864955">
        <w:rPr>
          <w:b w:val="0"/>
        </w:rPr>
        <w:t xml:space="preserve">) и биржевые приказы (рыночный, лимит-приказ, </w:t>
      </w:r>
      <w:proofErr w:type="spellStart"/>
      <w:r w:rsidRPr="00864955">
        <w:rPr>
          <w:b w:val="0"/>
        </w:rPr>
        <w:t>стопприказ</w:t>
      </w:r>
      <w:proofErr w:type="spellEnd"/>
      <w:r w:rsidRPr="00864955">
        <w:rPr>
          <w:b w:val="0"/>
        </w:rPr>
        <w:t xml:space="preserve">, дневной приказ, приказ «до отмены»). Расчеты по сделкам с ценными бумагами. Клиринг и его виды. </w:t>
      </w:r>
    </w:p>
    <w:p w14:paraId="19F351DE" w14:textId="77777777" w:rsidR="005A6DD8" w:rsidRDefault="00864955" w:rsidP="000B6F2A">
      <w:pPr>
        <w:pStyle w:val="1"/>
        <w:tabs>
          <w:tab w:val="left" w:pos="284"/>
        </w:tabs>
        <w:ind w:left="0" w:firstLine="709"/>
        <w:rPr>
          <w:b w:val="0"/>
        </w:rPr>
      </w:pPr>
      <w:r>
        <w:t xml:space="preserve">9. Эмитенты и инвесторы. </w:t>
      </w:r>
      <w:r w:rsidRPr="00864955">
        <w:rPr>
          <w:b w:val="0"/>
        </w:rPr>
        <w:t>Институ</w:t>
      </w:r>
      <w:r w:rsidR="005A6DD8">
        <w:rPr>
          <w:b w:val="0"/>
        </w:rPr>
        <w:t>ты коллективного инвестирования</w:t>
      </w:r>
    </w:p>
    <w:p w14:paraId="26986846" w14:textId="77777777" w:rsidR="005A6DD8" w:rsidRDefault="00864955" w:rsidP="000B6F2A">
      <w:pPr>
        <w:pStyle w:val="1"/>
        <w:tabs>
          <w:tab w:val="left" w:pos="284"/>
        </w:tabs>
        <w:ind w:left="0" w:firstLine="709"/>
        <w:rPr>
          <w:b w:val="0"/>
        </w:rPr>
      </w:pPr>
      <w:r w:rsidRPr="00864955">
        <w:rPr>
          <w:b w:val="0"/>
        </w:rPr>
        <w:t>Понятие первичного рынка ценных бумаг, его организация. IPO. Эмитенты эмиссионных ценных бумаг. Конструирование выпуска ценных бумаг, его этапы. Финансовый инжиниринг и финансовые инженеры.</w:t>
      </w:r>
    </w:p>
    <w:p w14:paraId="3FE508DE" w14:textId="77777777" w:rsidR="00C049C7" w:rsidRPr="005A6DD8" w:rsidRDefault="00C049C7" w:rsidP="000B6F2A">
      <w:pPr>
        <w:pStyle w:val="1"/>
        <w:tabs>
          <w:tab w:val="left" w:pos="284"/>
        </w:tabs>
        <w:ind w:left="0" w:firstLine="709"/>
        <w:rPr>
          <w:b w:val="0"/>
        </w:rPr>
      </w:pPr>
      <w:r w:rsidRPr="00C049C7">
        <w:rPr>
          <w:b w:val="0"/>
        </w:rPr>
        <w:t xml:space="preserve">Понятие и этапы эмиссии эмиссионных ценных бумаг. Способы размещения эмиссионных ценных бумаг. Особенности публичного размещения ценных бумаг. Проспект ценных бумаг, его содержание. Понятие и сущность андеррайтинга ценных </w:t>
      </w:r>
      <w:r w:rsidRPr="00C049C7">
        <w:rPr>
          <w:b w:val="0"/>
        </w:rPr>
        <w:lastRenderedPageBreak/>
        <w:t xml:space="preserve">бумаг. Виды андеррайтинга. Функции андеррайтера. Эмиссионный синдикат, его структура. </w:t>
      </w:r>
      <w:proofErr w:type="spellStart"/>
      <w:r w:rsidRPr="00C049C7">
        <w:rPr>
          <w:b w:val="0"/>
        </w:rPr>
        <w:t>Андеррайтинговый</w:t>
      </w:r>
      <w:proofErr w:type="spellEnd"/>
      <w:r w:rsidRPr="00C049C7">
        <w:rPr>
          <w:b w:val="0"/>
        </w:rPr>
        <w:t xml:space="preserve"> договор. </w:t>
      </w:r>
      <w:proofErr w:type="spellStart"/>
      <w:r w:rsidRPr="00C049C7">
        <w:rPr>
          <w:b w:val="0"/>
        </w:rPr>
        <w:t>Синдикационный</w:t>
      </w:r>
      <w:proofErr w:type="spellEnd"/>
      <w:r w:rsidRPr="00C049C7">
        <w:rPr>
          <w:b w:val="0"/>
        </w:rPr>
        <w:t xml:space="preserve"> договор. Функции менеджера эмиссионного синдиката. Риски андеррайтеров. Использование андеррайтинга на российском рынке ценных бумаг.</w:t>
      </w:r>
      <w:r>
        <w:t xml:space="preserve"> </w:t>
      </w:r>
    </w:p>
    <w:p w14:paraId="5091F268" w14:textId="77777777" w:rsidR="00C049C7" w:rsidRDefault="00C049C7" w:rsidP="000B6F2A">
      <w:pPr>
        <w:pStyle w:val="1"/>
        <w:tabs>
          <w:tab w:val="left" w:pos="284"/>
        </w:tabs>
        <w:ind w:left="0" w:firstLine="709"/>
      </w:pPr>
      <w:r>
        <w:t xml:space="preserve">10. Анализ финансовых рынков Анализ финансового рынка как механизма, подверженного влиянию множества факторов. </w:t>
      </w:r>
    </w:p>
    <w:p w14:paraId="0A0D5DBF" w14:textId="77777777" w:rsidR="00C049C7" w:rsidRDefault="00C049C7" w:rsidP="000B6F2A">
      <w:pPr>
        <w:pStyle w:val="1"/>
        <w:tabs>
          <w:tab w:val="left" w:pos="284"/>
        </w:tabs>
        <w:ind w:left="0"/>
      </w:pPr>
      <w:r w:rsidRPr="00C049C7">
        <w:rPr>
          <w:b w:val="0"/>
        </w:rPr>
        <w:t>Цена на рынке – результат настроений продавцов и покупателей, цена трудно поддается прогнозированию. Достоверность результатов анализа. Результирующий показатель – цена актива – постоянно колеблется и зависит от множества факторов. Существуют противоположные точки зрения: цена случайно колеблется и ее нельзя прогнозировать, можно лишь предсказать вероятность ее движения в ту или иную сторону и предположение, что цена зависит от ряда факторов в экономике и на предприятии. Актив имеет фундаментальную стоимость, к которой стремится цена. Два вида анализа финансового рынка: фундаментальный и технический. Фундаментальный анализ: подходы «сверху вниз» и «снизу вверх». Макроэкономические</w:t>
      </w:r>
      <w:r>
        <w:t xml:space="preserve"> </w:t>
      </w:r>
      <w:r w:rsidRPr="00C049C7">
        <w:rPr>
          <w:b w:val="0"/>
        </w:rPr>
        <w:t>показатели. Показатели хозяйственной деятельности компании. Метод дисконтирования будущих потоков прибыли. Сравнительный метод анализа. Случайность движения цен, их вероятностный характер как основа технического анализа. Графический анализ.</w:t>
      </w:r>
      <w:r>
        <w:t xml:space="preserve"> </w:t>
      </w:r>
    </w:p>
    <w:p w14:paraId="3DD21352" w14:textId="77777777" w:rsidR="00C049C7" w:rsidRDefault="00C049C7" w:rsidP="000B6F2A">
      <w:pPr>
        <w:pStyle w:val="1"/>
        <w:tabs>
          <w:tab w:val="left" w:pos="284"/>
        </w:tabs>
      </w:pPr>
      <w:r>
        <w:t xml:space="preserve"> 11. Структура, функции и </w:t>
      </w:r>
      <w:proofErr w:type="spellStart"/>
      <w:r>
        <w:t>и</w:t>
      </w:r>
      <w:proofErr w:type="spellEnd"/>
      <w:r>
        <w:t xml:space="preserve"> участники страхового рынка </w:t>
      </w:r>
    </w:p>
    <w:p w14:paraId="3F3C0DB3" w14:textId="77777777" w:rsidR="00C049C7" w:rsidRPr="00C049C7" w:rsidRDefault="00C049C7" w:rsidP="000B6F2A">
      <w:pPr>
        <w:pStyle w:val="1"/>
        <w:tabs>
          <w:tab w:val="left" w:pos="284"/>
        </w:tabs>
        <w:ind w:left="0" w:firstLine="542"/>
        <w:rPr>
          <w:b w:val="0"/>
        </w:rPr>
      </w:pPr>
      <w:r w:rsidRPr="00C049C7">
        <w:rPr>
          <w:b w:val="0"/>
        </w:rPr>
        <w:t>Страховой рынок: понятие и классификация. Основные сегменты (структура)</w:t>
      </w:r>
      <w:r>
        <w:t xml:space="preserve"> </w:t>
      </w:r>
      <w:r w:rsidRPr="00C049C7">
        <w:rPr>
          <w:b w:val="0"/>
        </w:rPr>
        <w:t xml:space="preserve">страхового рынка. Функции страхового рынка. Страховые продукты российского страхового рынка. Обязательное и добровольное страхование. Основные виды страхования. Виды институтов страхового рынка и их особенности: зарубежная и российская практика. Центральный банк, как орган страхового надзора. Страховые компании. Перестраховочные компании. Страховые брокеры. Страховые агенты. Саморегулируемые организации. Инфраструктура финансового рынка. Ключевые показатели страхового рынка: содержание и значение. Саморегулирование страхового рынка. Саморегулируемые организации на основных сегментах страхового рынка. Защита прав и интересов потребителей страховых услуг на страховом рынке. Организация продаж на российском страховом рынке. Пресечение монополистической деятельности и недобросовестной конкуренции на страховом рынке. Цель и задачи страхового дела. Формы страхования. Объекты страхования. Правила страхования. Страхователи, застрахованные лица, выгодоприобретатели, как потребители страховых продуктов. Страховые и перестраховочные организации, общества взаимного страхования: задачи, роль, структура, ключевые характеристики. Актуарии: функции, роль, задачи. Внутренний контроль и внутренний аудит страховых организаций. Страховые агенты и страховые брокеры: функции, роль, задачи. Объединения субъектов страхового дела: саморегулируемые организации, объединения страховых агентов, объединения страхователей, застрахованных лиц, выгодоприобретателей. Специализированные депозитарии. </w:t>
      </w:r>
    </w:p>
    <w:p w14:paraId="7DE66EDB" w14:textId="77777777" w:rsidR="00C049C7" w:rsidRDefault="00C049C7" w:rsidP="000B6F2A">
      <w:pPr>
        <w:pStyle w:val="1"/>
        <w:tabs>
          <w:tab w:val="left" w:pos="284"/>
        </w:tabs>
      </w:pPr>
      <w:r>
        <w:t>12. Регулирование страхового рынка.</w:t>
      </w:r>
    </w:p>
    <w:p w14:paraId="0C37B7CE" w14:textId="77777777" w:rsidR="00E11FBD" w:rsidRDefault="00C049C7" w:rsidP="000B6F2A">
      <w:pPr>
        <w:pStyle w:val="1"/>
        <w:tabs>
          <w:tab w:val="left" w:pos="284"/>
        </w:tabs>
        <w:ind w:left="0" w:firstLine="709"/>
        <w:rPr>
          <w:b w:val="0"/>
        </w:rPr>
      </w:pPr>
      <w:r>
        <w:t xml:space="preserve"> </w:t>
      </w:r>
      <w:r w:rsidRPr="00C049C7">
        <w:rPr>
          <w:b w:val="0"/>
        </w:rPr>
        <w:t xml:space="preserve">Государственное регулирование страхового рынка. Основные принципы организации и регулирования. Основные модели регулирования страхового рынка. Эволюция государственных программ развития страхового рынка в России. Особенности регулирования отдельных сегментов страхового рынка: причины и последствия в </w:t>
      </w:r>
      <w:r w:rsidRPr="00C049C7">
        <w:rPr>
          <w:b w:val="0"/>
        </w:rPr>
        <w:lastRenderedPageBreak/>
        <w:t>России. Страховой надзор. Банк России как орган страхового надзора. Цель, задачи, функции и роль страхового надзора. Единый реестр субъектов страхового дела. Лицензирование страховой деятельности. Антимонопольное регулирование. ФАС России в пресечении недобросовестной конкуренции на страховом рынке. Налоговое регулирование. Саморегулирование страхового рынка. Участие страховых компаний в развитии страхового законодательства. Рыночные механизмы регулирования. Регулирование страховых интересов. Глобализация страховых рынков и основные направления регулирования на международном уровне.</w:t>
      </w:r>
    </w:p>
    <w:p w14:paraId="50931135" w14:textId="77777777" w:rsidR="00B23E89" w:rsidRPr="00C049C7" w:rsidRDefault="00B23E89" w:rsidP="000B6F2A">
      <w:pPr>
        <w:pStyle w:val="1"/>
        <w:tabs>
          <w:tab w:val="left" w:pos="284"/>
        </w:tabs>
        <w:ind w:left="0"/>
        <w:rPr>
          <w:b w:val="0"/>
        </w:rPr>
      </w:pPr>
    </w:p>
    <w:p w14:paraId="35080103" w14:textId="77777777" w:rsidR="00CB1D84" w:rsidRDefault="002F76FE" w:rsidP="000B6F2A">
      <w:pPr>
        <w:pStyle w:val="1"/>
        <w:tabs>
          <w:tab w:val="left" w:pos="851"/>
          <w:tab w:val="left" w:pos="1134"/>
          <w:tab w:val="left" w:pos="1601"/>
        </w:tabs>
        <w:ind w:left="0" w:firstLine="709"/>
      </w:pPr>
      <w:bookmarkStart w:id="9" w:name="_bookmark6"/>
      <w:bookmarkEnd w:id="9"/>
      <w:r>
        <w:t>5.2.</w:t>
      </w:r>
      <w:r w:rsidR="005A6DD8">
        <w:t xml:space="preserve"> </w:t>
      </w:r>
      <w:r w:rsidR="007B220A">
        <w:t>Учебно-тематический</w:t>
      </w:r>
      <w:r w:rsidR="007B220A">
        <w:rPr>
          <w:spacing w:val="-7"/>
        </w:rPr>
        <w:t xml:space="preserve"> </w:t>
      </w:r>
      <w:r w:rsidR="007B220A">
        <w:t>план</w:t>
      </w:r>
    </w:p>
    <w:p w14:paraId="0F1B9301" w14:textId="77777777" w:rsidR="00CB1D84" w:rsidRDefault="005A6DD8" w:rsidP="000B6F2A">
      <w:pPr>
        <w:pStyle w:val="a3"/>
        <w:ind w:left="0"/>
        <w:jc w:val="right"/>
      </w:pPr>
      <w:r>
        <w:t>Таблица 2</w:t>
      </w:r>
    </w:p>
    <w:p w14:paraId="2FE348B5" w14:textId="77777777" w:rsidR="00CB1D84" w:rsidRDefault="00CB1D84" w:rsidP="000B6F2A">
      <w:pPr>
        <w:pStyle w:val="a3"/>
        <w:ind w:left="0"/>
        <w:rPr>
          <w:sz w:val="1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
        <w:gridCol w:w="1827"/>
        <w:gridCol w:w="874"/>
        <w:gridCol w:w="827"/>
        <w:gridCol w:w="840"/>
        <w:gridCol w:w="1451"/>
        <w:gridCol w:w="1276"/>
        <w:gridCol w:w="2420"/>
      </w:tblGrid>
      <w:tr w:rsidR="00CD50B4" w14:paraId="0C84C51F" w14:textId="77777777" w:rsidTr="002F76FE">
        <w:trPr>
          <w:trHeight w:val="275"/>
        </w:trPr>
        <w:tc>
          <w:tcPr>
            <w:tcW w:w="408" w:type="dxa"/>
            <w:vMerge w:val="restart"/>
          </w:tcPr>
          <w:p w14:paraId="3D691C33" w14:textId="77777777" w:rsidR="00CD50B4" w:rsidRDefault="00CD50B4" w:rsidP="000B6F2A">
            <w:pPr>
              <w:pStyle w:val="TableParagraph"/>
              <w:ind w:right="42" w:hanging="32"/>
              <w:rPr>
                <w:sz w:val="24"/>
              </w:rPr>
            </w:pPr>
            <w:r>
              <w:rPr>
                <w:sz w:val="24"/>
              </w:rPr>
              <w:t>№</w:t>
            </w:r>
          </w:p>
          <w:p w14:paraId="046B9F35" w14:textId="77777777" w:rsidR="00CD50B4" w:rsidRDefault="00CD50B4" w:rsidP="000B6F2A">
            <w:pPr>
              <w:pStyle w:val="TableParagraph"/>
              <w:ind w:right="42" w:hanging="32"/>
              <w:rPr>
                <w:sz w:val="24"/>
              </w:rPr>
            </w:pPr>
            <w:r>
              <w:rPr>
                <w:spacing w:val="-57"/>
                <w:sz w:val="24"/>
              </w:rPr>
              <w:t xml:space="preserve"> </w:t>
            </w:r>
            <w:r>
              <w:rPr>
                <w:sz w:val="24"/>
              </w:rPr>
              <w:t>п</w:t>
            </w:r>
          </w:p>
          <w:p w14:paraId="2FC75D17" w14:textId="77777777" w:rsidR="00CD50B4" w:rsidRDefault="00CD50B4" w:rsidP="000B6F2A">
            <w:pPr>
              <w:pStyle w:val="TableParagraph"/>
              <w:rPr>
                <w:sz w:val="24"/>
              </w:rPr>
            </w:pPr>
            <w:r>
              <w:rPr>
                <w:sz w:val="24"/>
              </w:rPr>
              <w:t>/</w:t>
            </w:r>
            <w:r>
              <w:rPr>
                <w:spacing w:val="-57"/>
                <w:sz w:val="24"/>
              </w:rPr>
              <w:t xml:space="preserve"> </w:t>
            </w:r>
            <w:r>
              <w:rPr>
                <w:sz w:val="24"/>
              </w:rPr>
              <w:t>п</w:t>
            </w:r>
          </w:p>
        </w:tc>
        <w:tc>
          <w:tcPr>
            <w:tcW w:w="1827" w:type="dxa"/>
            <w:vMerge w:val="restart"/>
          </w:tcPr>
          <w:p w14:paraId="0E4B14F9" w14:textId="77777777" w:rsidR="00CD50B4" w:rsidRDefault="00CD50B4" w:rsidP="000B6F2A">
            <w:pPr>
              <w:pStyle w:val="TableParagraph"/>
              <w:ind w:hanging="8"/>
              <w:jc w:val="center"/>
              <w:rPr>
                <w:sz w:val="24"/>
              </w:rPr>
            </w:pPr>
            <w:r>
              <w:rPr>
                <w:sz w:val="24"/>
              </w:rPr>
              <w:t>Наименование</w:t>
            </w:r>
            <w:r>
              <w:rPr>
                <w:spacing w:val="-58"/>
                <w:sz w:val="24"/>
              </w:rPr>
              <w:t xml:space="preserve"> </w:t>
            </w:r>
            <w:r>
              <w:rPr>
                <w:sz w:val="24"/>
              </w:rPr>
              <w:t>темы дисциплины</w:t>
            </w:r>
          </w:p>
        </w:tc>
        <w:tc>
          <w:tcPr>
            <w:tcW w:w="5268" w:type="dxa"/>
            <w:gridSpan w:val="5"/>
          </w:tcPr>
          <w:p w14:paraId="71705139" w14:textId="77777777" w:rsidR="00CD50B4" w:rsidRDefault="00CD50B4" w:rsidP="000B6F2A">
            <w:pPr>
              <w:pStyle w:val="TableParagraph"/>
              <w:ind w:left="1749"/>
              <w:rPr>
                <w:sz w:val="24"/>
              </w:rPr>
            </w:pPr>
            <w:r>
              <w:rPr>
                <w:sz w:val="24"/>
              </w:rPr>
              <w:t>Трудоёмкость</w:t>
            </w:r>
            <w:r>
              <w:rPr>
                <w:spacing w:val="-2"/>
                <w:sz w:val="24"/>
              </w:rPr>
              <w:t xml:space="preserve"> </w:t>
            </w:r>
            <w:r>
              <w:rPr>
                <w:sz w:val="24"/>
              </w:rPr>
              <w:t>в</w:t>
            </w:r>
            <w:r>
              <w:rPr>
                <w:spacing w:val="-3"/>
                <w:sz w:val="24"/>
              </w:rPr>
              <w:t xml:space="preserve"> </w:t>
            </w:r>
            <w:r>
              <w:rPr>
                <w:sz w:val="24"/>
              </w:rPr>
              <w:t>часах</w:t>
            </w:r>
          </w:p>
        </w:tc>
        <w:tc>
          <w:tcPr>
            <w:tcW w:w="2420" w:type="dxa"/>
            <w:vMerge w:val="restart"/>
          </w:tcPr>
          <w:p w14:paraId="7CE8DD75" w14:textId="77777777" w:rsidR="00CD50B4" w:rsidRDefault="00CD50B4" w:rsidP="000B6F2A">
            <w:pPr>
              <w:pStyle w:val="TableParagraph"/>
              <w:ind w:left="142" w:right="108"/>
              <w:jc w:val="center"/>
              <w:rPr>
                <w:sz w:val="24"/>
              </w:rPr>
            </w:pPr>
            <w:r>
              <w:rPr>
                <w:sz w:val="24"/>
              </w:rPr>
              <w:t>Формы текущего</w:t>
            </w:r>
            <w:r>
              <w:rPr>
                <w:spacing w:val="-2"/>
                <w:sz w:val="24"/>
              </w:rPr>
              <w:t xml:space="preserve"> </w:t>
            </w:r>
            <w:r>
              <w:rPr>
                <w:sz w:val="24"/>
              </w:rPr>
              <w:t>контроля успеваемости</w:t>
            </w:r>
          </w:p>
        </w:tc>
      </w:tr>
      <w:tr w:rsidR="00CD50B4" w14:paraId="6DDA6145" w14:textId="77777777" w:rsidTr="002D36E1">
        <w:trPr>
          <w:trHeight w:val="275"/>
        </w:trPr>
        <w:tc>
          <w:tcPr>
            <w:tcW w:w="408" w:type="dxa"/>
            <w:vMerge/>
            <w:tcBorders>
              <w:top w:val="nil"/>
            </w:tcBorders>
          </w:tcPr>
          <w:p w14:paraId="5C8AF43A" w14:textId="77777777" w:rsidR="00CD50B4" w:rsidRDefault="00CD50B4" w:rsidP="000B6F2A">
            <w:pPr>
              <w:rPr>
                <w:sz w:val="2"/>
                <w:szCs w:val="2"/>
              </w:rPr>
            </w:pPr>
          </w:p>
        </w:tc>
        <w:tc>
          <w:tcPr>
            <w:tcW w:w="1827" w:type="dxa"/>
            <w:vMerge/>
            <w:tcBorders>
              <w:top w:val="nil"/>
            </w:tcBorders>
          </w:tcPr>
          <w:p w14:paraId="59C8373A" w14:textId="77777777" w:rsidR="00CD50B4" w:rsidRDefault="00CD50B4" w:rsidP="000B6F2A">
            <w:pPr>
              <w:rPr>
                <w:sz w:val="2"/>
                <w:szCs w:val="2"/>
              </w:rPr>
            </w:pPr>
          </w:p>
        </w:tc>
        <w:tc>
          <w:tcPr>
            <w:tcW w:w="874" w:type="dxa"/>
            <w:vMerge w:val="restart"/>
          </w:tcPr>
          <w:p w14:paraId="70FB83F5" w14:textId="77777777" w:rsidR="00CD50B4" w:rsidRDefault="00CD50B4" w:rsidP="000B6F2A">
            <w:pPr>
              <w:pStyle w:val="TableParagraph"/>
              <w:ind w:left="23"/>
              <w:rPr>
                <w:sz w:val="24"/>
              </w:rPr>
            </w:pPr>
            <w:r>
              <w:rPr>
                <w:sz w:val="24"/>
              </w:rPr>
              <w:t>Всего</w:t>
            </w:r>
          </w:p>
        </w:tc>
        <w:tc>
          <w:tcPr>
            <w:tcW w:w="3118" w:type="dxa"/>
            <w:gridSpan w:val="3"/>
          </w:tcPr>
          <w:p w14:paraId="7C0250AD" w14:textId="77777777" w:rsidR="00CD50B4" w:rsidRDefault="00CD50B4" w:rsidP="000B6F2A">
            <w:pPr>
              <w:pStyle w:val="TableParagraph"/>
              <w:jc w:val="center"/>
              <w:rPr>
                <w:sz w:val="24"/>
              </w:rPr>
            </w:pPr>
            <w:r>
              <w:rPr>
                <w:sz w:val="24"/>
              </w:rPr>
              <w:t>Контактная- Аудиторная</w:t>
            </w:r>
            <w:r>
              <w:rPr>
                <w:spacing w:val="-2"/>
                <w:sz w:val="24"/>
              </w:rPr>
              <w:t xml:space="preserve"> </w:t>
            </w:r>
            <w:r>
              <w:rPr>
                <w:sz w:val="24"/>
              </w:rPr>
              <w:t>работа</w:t>
            </w:r>
          </w:p>
        </w:tc>
        <w:tc>
          <w:tcPr>
            <w:tcW w:w="1276" w:type="dxa"/>
            <w:vMerge w:val="restart"/>
          </w:tcPr>
          <w:p w14:paraId="7FDDF4A8" w14:textId="77777777" w:rsidR="00CD50B4" w:rsidRDefault="00CD50B4" w:rsidP="000B6F2A">
            <w:pPr>
              <w:pStyle w:val="TableParagraph"/>
              <w:ind w:left="111" w:right="104" w:hanging="1"/>
              <w:jc w:val="center"/>
              <w:rPr>
                <w:sz w:val="24"/>
              </w:rPr>
            </w:pPr>
            <w:r>
              <w:rPr>
                <w:sz w:val="24"/>
              </w:rPr>
              <w:t>Самостоятельная</w:t>
            </w:r>
            <w:r>
              <w:rPr>
                <w:spacing w:val="1"/>
                <w:sz w:val="24"/>
              </w:rPr>
              <w:t xml:space="preserve"> </w:t>
            </w:r>
            <w:r>
              <w:rPr>
                <w:sz w:val="24"/>
              </w:rPr>
              <w:t>работа</w:t>
            </w:r>
          </w:p>
        </w:tc>
        <w:tc>
          <w:tcPr>
            <w:tcW w:w="2420" w:type="dxa"/>
            <w:vMerge/>
            <w:tcBorders>
              <w:top w:val="nil"/>
            </w:tcBorders>
          </w:tcPr>
          <w:p w14:paraId="00FFBBF5" w14:textId="77777777" w:rsidR="00CD50B4" w:rsidRDefault="00CD50B4" w:rsidP="000B6F2A">
            <w:pPr>
              <w:rPr>
                <w:sz w:val="2"/>
                <w:szCs w:val="2"/>
              </w:rPr>
            </w:pPr>
          </w:p>
        </w:tc>
      </w:tr>
      <w:tr w:rsidR="00CD50B4" w14:paraId="0F75943B" w14:textId="77777777" w:rsidTr="002D36E1">
        <w:trPr>
          <w:trHeight w:val="1269"/>
        </w:trPr>
        <w:tc>
          <w:tcPr>
            <w:tcW w:w="408" w:type="dxa"/>
            <w:vMerge/>
            <w:tcBorders>
              <w:top w:val="nil"/>
            </w:tcBorders>
          </w:tcPr>
          <w:p w14:paraId="6DD287E7" w14:textId="77777777" w:rsidR="00CD50B4" w:rsidRDefault="00CD50B4" w:rsidP="000B6F2A">
            <w:pPr>
              <w:rPr>
                <w:sz w:val="2"/>
                <w:szCs w:val="2"/>
              </w:rPr>
            </w:pPr>
          </w:p>
        </w:tc>
        <w:tc>
          <w:tcPr>
            <w:tcW w:w="1827" w:type="dxa"/>
            <w:vMerge/>
            <w:tcBorders>
              <w:top w:val="nil"/>
            </w:tcBorders>
          </w:tcPr>
          <w:p w14:paraId="40B4AD9E" w14:textId="77777777" w:rsidR="00CD50B4" w:rsidRDefault="00CD50B4" w:rsidP="000B6F2A">
            <w:pPr>
              <w:rPr>
                <w:sz w:val="2"/>
                <w:szCs w:val="2"/>
              </w:rPr>
            </w:pPr>
          </w:p>
        </w:tc>
        <w:tc>
          <w:tcPr>
            <w:tcW w:w="874" w:type="dxa"/>
            <w:vMerge/>
            <w:tcBorders>
              <w:top w:val="nil"/>
            </w:tcBorders>
          </w:tcPr>
          <w:p w14:paraId="6E75543F" w14:textId="77777777" w:rsidR="00CD50B4" w:rsidRDefault="00CD50B4" w:rsidP="000B6F2A">
            <w:pPr>
              <w:rPr>
                <w:sz w:val="2"/>
                <w:szCs w:val="2"/>
              </w:rPr>
            </w:pPr>
          </w:p>
        </w:tc>
        <w:tc>
          <w:tcPr>
            <w:tcW w:w="827" w:type="dxa"/>
          </w:tcPr>
          <w:p w14:paraId="262DEA87" w14:textId="77777777" w:rsidR="00CD50B4" w:rsidRDefault="00CD50B4" w:rsidP="000B6F2A">
            <w:pPr>
              <w:pStyle w:val="TableParagraph"/>
              <w:ind w:left="-19" w:right="119"/>
              <w:jc w:val="center"/>
              <w:rPr>
                <w:sz w:val="24"/>
              </w:rPr>
            </w:pPr>
            <w:r>
              <w:rPr>
                <w:sz w:val="24"/>
              </w:rPr>
              <w:t>Общая</w:t>
            </w:r>
          </w:p>
        </w:tc>
        <w:tc>
          <w:tcPr>
            <w:tcW w:w="840" w:type="dxa"/>
          </w:tcPr>
          <w:p w14:paraId="4A8AF769" w14:textId="77777777" w:rsidR="00CD50B4" w:rsidRDefault="00CD50B4" w:rsidP="000B6F2A">
            <w:pPr>
              <w:pStyle w:val="TableParagraph"/>
              <w:ind w:left="23" w:hanging="39"/>
              <w:rPr>
                <w:sz w:val="24"/>
              </w:rPr>
            </w:pPr>
            <w:r>
              <w:rPr>
                <w:sz w:val="24"/>
              </w:rPr>
              <w:t>Лекции</w:t>
            </w:r>
          </w:p>
        </w:tc>
        <w:tc>
          <w:tcPr>
            <w:tcW w:w="1451" w:type="dxa"/>
          </w:tcPr>
          <w:p w14:paraId="50426417" w14:textId="77777777" w:rsidR="00CD50B4" w:rsidRDefault="00CD50B4" w:rsidP="000B6F2A">
            <w:pPr>
              <w:pStyle w:val="TableParagraph"/>
              <w:ind w:left="34"/>
              <w:jc w:val="center"/>
              <w:rPr>
                <w:sz w:val="24"/>
              </w:rPr>
            </w:pPr>
            <w:r>
              <w:rPr>
                <w:sz w:val="24"/>
              </w:rPr>
              <w:t>Семинары, практические</w:t>
            </w:r>
            <w:r>
              <w:rPr>
                <w:spacing w:val="-58"/>
                <w:sz w:val="24"/>
              </w:rPr>
              <w:t xml:space="preserve"> </w:t>
            </w:r>
            <w:r>
              <w:rPr>
                <w:sz w:val="24"/>
              </w:rPr>
              <w:t>занятия</w:t>
            </w:r>
          </w:p>
        </w:tc>
        <w:tc>
          <w:tcPr>
            <w:tcW w:w="1276" w:type="dxa"/>
            <w:vMerge/>
            <w:tcBorders>
              <w:top w:val="nil"/>
            </w:tcBorders>
          </w:tcPr>
          <w:p w14:paraId="1E06A43E" w14:textId="77777777" w:rsidR="00CD50B4" w:rsidRDefault="00CD50B4" w:rsidP="000B6F2A">
            <w:pPr>
              <w:rPr>
                <w:sz w:val="2"/>
                <w:szCs w:val="2"/>
              </w:rPr>
            </w:pPr>
          </w:p>
        </w:tc>
        <w:tc>
          <w:tcPr>
            <w:tcW w:w="2420" w:type="dxa"/>
            <w:vMerge/>
            <w:tcBorders>
              <w:top w:val="nil"/>
            </w:tcBorders>
          </w:tcPr>
          <w:p w14:paraId="7FD7A8D9" w14:textId="77777777" w:rsidR="00CD50B4" w:rsidRDefault="00CD50B4" w:rsidP="000B6F2A">
            <w:pPr>
              <w:rPr>
                <w:sz w:val="2"/>
                <w:szCs w:val="2"/>
              </w:rPr>
            </w:pPr>
          </w:p>
        </w:tc>
      </w:tr>
      <w:tr w:rsidR="00CD50B4" w14:paraId="682E1D81" w14:textId="77777777" w:rsidTr="002D36E1">
        <w:trPr>
          <w:trHeight w:val="2539"/>
        </w:trPr>
        <w:tc>
          <w:tcPr>
            <w:tcW w:w="408" w:type="dxa"/>
          </w:tcPr>
          <w:p w14:paraId="2CC4579A" w14:textId="77777777" w:rsidR="00CD50B4" w:rsidRDefault="00CD50B4" w:rsidP="000B6F2A">
            <w:pPr>
              <w:pStyle w:val="TableParagraph"/>
              <w:ind w:left="107"/>
              <w:rPr>
                <w:sz w:val="24"/>
              </w:rPr>
            </w:pPr>
            <w:r>
              <w:rPr>
                <w:sz w:val="24"/>
              </w:rPr>
              <w:t>1</w:t>
            </w:r>
          </w:p>
        </w:tc>
        <w:tc>
          <w:tcPr>
            <w:tcW w:w="1827" w:type="dxa"/>
          </w:tcPr>
          <w:p w14:paraId="03618352" w14:textId="77777777" w:rsidR="00CD50B4" w:rsidRDefault="00CD50B4" w:rsidP="000B6F2A">
            <w:pPr>
              <w:pStyle w:val="TableParagraph"/>
              <w:ind w:left="105" w:right="95"/>
              <w:rPr>
                <w:sz w:val="24"/>
              </w:rPr>
            </w:pPr>
            <w:r>
              <w:t>Тема 1. Финансовый рынок и рынок ценных бумаг: основные понятия, структура и классификации</w:t>
            </w:r>
          </w:p>
        </w:tc>
        <w:tc>
          <w:tcPr>
            <w:tcW w:w="874" w:type="dxa"/>
          </w:tcPr>
          <w:p w14:paraId="4EF78222" w14:textId="77777777" w:rsidR="00CD50B4" w:rsidRDefault="00CD50B4" w:rsidP="000B6F2A">
            <w:pPr>
              <w:pStyle w:val="TableParagraph"/>
              <w:ind w:left="23" w:right="19"/>
              <w:jc w:val="center"/>
              <w:rPr>
                <w:sz w:val="24"/>
              </w:rPr>
            </w:pPr>
            <w:r>
              <w:rPr>
                <w:sz w:val="24"/>
              </w:rPr>
              <w:t>13/13</w:t>
            </w:r>
          </w:p>
        </w:tc>
        <w:tc>
          <w:tcPr>
            <w:tcW w:w="827" w:type="dxa"/>
          </w:tcPr>
          <w:p w14:paraId="084825AD" w14:textId="77777777" w:rsidR="00CD50B4" w:rsidRDefault="00CD50B4" w:rsidP="000B6F2A">
            <w:pPr>
              <w:pStyle w:val="TableParagraph"/>
              <w:ind w:left="10"/>
              <w:jc w:val="center"/>
              <w:rPr>
                <w:sz w:val="24"/>
              </w:rPr>
            </w:pPr>
            <w:r>
              <w:rPr>
                <w:sz w:val="24"/>
              </w:rPr>
              <w:t>4/4</w:t>
            </w:r>
          </w:p>
        </w:tc>
        <w:tc>
          <w:tcPr>
            <w:tcW w:w="840" w:type="dxa"/>
          </w:tcPr>
          <w:p w14:paraId="52DA10B9" w14:textId="77777777" w:rsidR="00CD50B4" w:rsidRDefault="00CD50B4" w:rsidP="000B6F2A">
            <w:pPr>
              <w:jc w:val="center"/>
            </w:pPr>
            <w:r>
              <w:rPr>
                <w:sz w:val="24"/>
                <w:szCs w:val="24"/>
              </w:rPr>
              <w:t>2/2</w:t>
            </w:r>
          </w:p>
        </w:tc>
        <w:tc>
          <w:tcPr>
            <w:tcW w:w="1451" w:type="dxa"/>
          </w:tcPr>
          <w:p w14:paraId="12C06FDD" w14:textId="77777777" w:rsidR="00CD50B4" w:rsidRDefault="00CD50B4" w:rsidP="000B6F2A">
            <w:pPr>
              <w:jc w:val="center"/>
            </w:pPr>
            <w:r>
              <w:rPr>
                <w:sz w:val="24"/>
                <w:szCs w:val="24"/>
              </w:rPr>
              <w:t>2/2</w:t>
            </w:r>
          </w:p>
        </w:tc>
        <w:tc>
          <w:tcPr>
            <w:tcW w:w="1276" w:type="dxa"/>
          </w:tcPr>
          <w:p w14:paraId="7B901EEA" w14:textId="77777777" w:rsidR="00CD50B4" w:rsidRDefault="00CD50B4" w:rsidP="000B6F2A">
            <w:pPr>
              <w:jc w:val="center"/>
            </w:pPr>
            <w:r w:rsidRPr="00DF47C6">
              <w:rPr>
                <w:sz w:val="24"/>
              </w:rPr>
              <w:t>9</w:t>
            </w:r>
            <w:r>
              <w:rPr>
                <w:sz w:val="24"/>
              </w:rPr>
              <w:t>/9</w:t>
            </w:r>
          </w:p>
        </w:tc>
        <w:tc>
          <w:tcPr>
            <w:tcW w:w="2420" w:type="dxa"/>
          </w:tcPr>
          <w:p w14:paraId="62FEE899" w14:textId="77777777" w:rsidR="00CD50B4" w:rsidRDefault="00CD50B4" w:rsidP="000B6F2A">
            <w:pPr>
              <w:pStyle w:val="TableParagraph"/>
              <w:ind w:left="106"/>
              <w:rPr>
                <w:sz w:val="24"/>
              </w:rPr>
            </w:pPr>
            <w:r>
              <w:t>Опрос, решение тестов, дискуссия</w:t>
            </w:r>
          </w:p>
        </w:tc>
      </w:tr>
      <w:tr w:rsidR="00CD50B4" w14:paraId="01D225CB" w14:textId="77777777" w:rsidTr="002D36E1">
        <w:trPr>
          <w:trHeight w:val="1126"/>
        </w:trPr>
        <w:tc>
          <w:tcPr>
            <w:tcW w:w="408" w:type="dxa"/>
          </w:tcPr>
          <w:p w14:paraId="4C2EDB98" w14:textId="77777777" w:rsidR="00CD50B4" w:rsidRDefault="00CD50B4" w:rsidP="000B6F2A">
            <w:pPr>
              <w:pStyle w:val="TableParagraph"/>
              <w:ind w:left="107"/>
              <w:rPr>
                <w:sz w:val="24"/>
              </w:rPr>
            </w:pPr>
            <w:r>
              <w:rPr>
                <w:sz w:val="24"/>
              </w:rPr>
              <w:t>2</w:t>
            </w:r>
          </w:p>
        </w:tc>
        <w:tc>
          <w:tcPr>
            <w:tcW w:w="1827" w:type="dxa"/>
          </w:tcPr>
          <w:p w14:paraId="3CAB281E" w14:textId="77777777" w:rsidR="00CD50B4" w:rsidRDefault="00CD50B4" w:rsidP="000B6F2A">
            <w:pPr>
              <w:pStyle w:val="TableParagraph"/>
              <w:ind w:left="105" w:right="332"/>
              <w:jc w:val="both"/>
              <w:rPr>
                <w:sz w:val="24"/>
              </w:rPr>
            </w:pPr>
            <w:r>
              <w:t>Тема 2. Акции. Рынок акций</w:t>
            </w:r>
          </w:p>
        </w:tc>
        <w:tc>
          <w:tcPr>
            <w:tcW w:w="874" w:type="dxa"/>
          </w:tcPr>
          <w:p w14:paraId="0D2ECED5" w14:textId="77777777" w:rsidR="00CD50B4" w:rsidRDefault="00CD50B4" w:rsidP="000B6F2A">
            <w:pPr>
              <w:pStyle w:val="TableParagraph"/>
              <w:ind w:left="23" w:right="19"/>
              <w:jc w:val="center"/>
              <w:rPr>
                <w:sz w:val="24"/>
              </w:rPr>
            </w:pPr>
            <w:r>
              <w:rPr>
                <w:sz w:val="24"/>
              </w:rPr>
              <w:t>13/13</w:t>
            </w:r>
          </w:p>
        </w:tc>
        <w:tc>
          <w:tcPr>
            <w:tcW w:w="827" w:type="dxa"/>
          </w:tcPr>
          <w:p w14:paraId="57C1833D" w14:textId="77777777" w:rsidR="00CD50B4" w:rsidRDefault="00CD50B4" w:rsidP="000B6F2A">
            <w:pPr>
              <w:pStyle w:val="TableParagraph"/>
              <w:ind w:left="10"/>
              <w:jc w:val="center"/>
              <w:rPr>
                <w:sz w:val="24"/>
              </w:rPr>
            </w:pPr>
            <w:r>
              <w:rPr>
                <w:sz w:val="24"/>
              </w:rPr>
              <w:t>4/4</w:t>
            </w:r>
          </w:p>
        </w:tc>
        <w:tc>
          <w:tcPr>
            <w:tcW w:w="840" w:type="dxa"/>
          </w:tcPr>
          <w:p w14:paraId="35D4AE67" w14:textId="77777777" w:rsidR="00CD50B4" w:rsidRDefault="00CD50B4" w:rsidP="000B6F2A">
            <w:pPr>
              <w:jc w:val="center"/>
            </w:pPr>
            <w:r>
              <w:rPr>
                <w:sz w:val="24"/>
                <w:szCs w:val="24"/>
              </w:rPr>
              <w:t>2/2</w:t>
            </w:r>
          </w:p>
        </w:tc>
        <w:tc>
          <w:tcPr>
            <w:tcW w:w="1451" w:type="dxa"/>
          </w:tcPr>
          <w:p w14:paraId="3B3366D5" w14:textId="77777777" w:rsidR="00CD50B4" w:rsidRDefault="00CD50B4" w:rsidP="000B6F2A">
            <w:pPr>
              <w:jc w:val="center"/>
            </w:pPr>
            <w:r>
              <w:rPr>
                <w:sz w:val="24"/>
                <w:szCs w:val="24"/>
              </w:rPr>
              <w:t>2/2</w:t>
            </w:r>
          </w:p>
        </w:tc>
        <w:tc>
          <w:tcPr>
            <w:tcW w:w="1276" w:type="dxa"/>
          </w:tcPr>
          <w:p w14:paraId="3DFCC2CF" w14:textId="77777777" w:rsidR="00CD50B4" w:rsidRDefault="00CD50B4" w:rsidP="000B6F2A">
            <w:pPr>
              <w:jc w:val="center"/>
            </w:pPr>
            <w:r w:rsidRPr="00DF47C6">
              <w:rPr>
                <w:sz w:val="24"/>
              </w:rPr>
              <w:t>9</w:t>
            </w:r>
            <w:r>
              <w:rPr>
                <w:sz w:val="24"/>
              </w:rPr>
              <w:t>/9</w:t>
            </w:r>
          </w:p>
        </w:tc>
        <w:tc>
          <w:tcPr>
            <w:tcW w:w="2420" w:type="dxa"/>
          </w:tcPr>
          <w:p w14:paraId="24CA5957" w14:textId="77777777" w:rsidR="00CD50B4" w:rsidRDefault="00CD50B4" w:rsidP="000B6F2A">
            <w:pPr>
              <w:pStyle w:val="TableParagraph"/>
              <w:ind w:left="106"/>
              <w:jc w:val="both"/>
              <w:rPr>
                <w:sz w:val="24"/>
              </w:rPr>
            </w:pPr>
            <w:r>
              <w:t>Опрос, решение тестов, дискуссия</w:t>
            </w:r>
          </w:p>
        </w:tc>
      </w:tr>
    </w:tbl>
    <w:tbl>
      <w:tblPr>
        <w:tblStyle w:val="TableNormal1"/>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851"/>
        <w:gridCol w:w="850"/>
        <w:gridCol w:w="851"/>
        <w:gridCol w:w="1417"/>
        <w:gridCol w:w="1276"/>
        <w:gridCol w:w="2410"/>
      </w:tblGrid>
      <w:tr w:rsidR="00CD50B4" w14:paraId="3BDAE189" w14:textId="77777777" w:rsidTr="002D36E1">
        <w:trPr>
          <w:trHeight w:val="70"/>
        </w:trPr>
        <w:tc>
          <w:tcPr>
            <w:tcW w:w="425" w:type="dxa"/>
          </w:tcPr>
          <w:p w14:paraId="76007F49" w14:textId="77777777" w:rsidR="00CD50B4" w:rsidRDefault="00CD50B4" w:rsidP="000B6F2A">
            <w:pPr>
              <w:pStyle w:val="TableParagraph"/>
              <w:ind w:left="107"/>
              <w:rPr>
                <w:sz w:val="24"/>
              </w:rPr>
            </w:pPr>
            <w:r>
              <w:rPr>
                <w:sz w:val="24"/>
              </w:rPr>
              <w:t>3</w:t>
            </w:r>
          </w:p>
        </w:tc>
        <w:tc>
          <w:tcPr>
            <w:tcW w:w="1843" w:type="dxa"/>
          </w:tcPr>
          <w:p w14:paraId="0C20099D" w14:textId="77777777" w:rsidR="00CD50B4" w:rsidRDefault="00CD50B4" w:rsidP="000B6F2A">
            <w:pPr>
              <w:pStyle w:val="TableParagraph"/>
              <w:ind w:left="105" w:right="97"/>
              <w:jc w:val="both"/>
              <w:rPr>
                <w:sz w:val="24"/>
              </w:rPr>
            </w:pPr>
            <w:r>
              <w:t>Тема 3. Облигации. Рынок облигаций</w:t>
            </w:r>
          </w:p>
        </w:tc>
        <w:tc>
          <w:tcPr>
            <w:tcW w:w="851" w:type="dxa"/>
          </w:tcPr>
          <w:p w14:paraId="441D7A6A" w14:textId="77777777" w:rsidR="00CD50B4" w:rsidRDefault="00CD50B4" w:rsidP="000B6F2A">
            <w:pPr>
              <w:pStyle w:val="TableParagraph"/>
              <w:ind w:right="169"/>
              <w:jc w:val="right"/>
              <w:rPr>
                <w:sz w:val="24"/>
              </w:rPr>
            </w:pPr>
            <w:r>
              <w:rPr>
                <w:sz w:val="24"/>
                <w:szCs w:val="24"/>
              </w:rPr>
              <w:t>15/15</w:t>
            </w:r>
          </w:p>
        </w:tc>
        <w:tc>
          <w:tcPr>
            <w:tcW w:w="850" w:type="dxa"/>
          </w:tcPr>
          <w:p w14:paraId="39EE1F0E" w14:textId="77777777" w:rsidR="00CD50B4" w:rsidRDefault="00CD50B4" w:rsidP="000B6F2A">
            <w:pPr>
              <w:jc w:val="center"/>
            </w:pPr>
            <w:r>
              <w:rPr>
                <w:sz w:val="24"/>
              </w:rPr>
              <w:t>6/6</w:t>
            </w:r>
          </w:p>
        </w:tc>
        <w:tc>
          <w:tcPr>
            <w:tcW w:w="851" w:type="dxa"/>
          </w:tcPr>
          <w:p w14:paraId="7F2A4129" w14:textId="77777777" w:rsidR="00CD50B4" w:rsidRDefault="00CD50B4" w:rsidP="000B6F2A">
            <w:pPr>
              <w:jc w:val="center"/>
            </w:pPr>
            <w:r>
              <w:rPr>
                <w:sz w:val="24"/>
                <w:szCs w:val="24"/>
              </w:rPr>
              <w:t>3/3</w:t>
            </w:r>
          </w:p>
        </w:tc>
        <w:tc>
          <w:tcPr>
            <w:tcW w:w="1417" w:type="dxa"/>
          </w:tcPr>
          <w:p w14:paraId="1312C360" w14:textId="77777777" w:rsidR="00CD50B4" w:rsidRDefault="00CD50B4" w:rsidP="000B6F2A">
            <w:pPr>
              <w:jc w:val="center"/>
            </w:pPr>
            <w:r>
              <w:rPr>
                <w:sz w:val="24"/>
                <w:szCs w:val="24"/>
              </w:rPr>
              <w:t>3/3</w:t>
            </w:r>
          </w:p>
        </w:tc>
        <w:tc>
          <w:tcPr>
            <w:tcW w:w="1276" w:type="dxa"/>
          </w:tcPr>
          <w:p w14:paraId="51DDE88E" w14:textId="77777777" w:rsidR="00CD50B4" w:rsidRDefault="00CD50B4" w:rsidP="000B6F2A">
            <w:pPr>
              <w:jc w:val="center"/>
            </w:pPr>
            <w:r w:rsidRPr="002524F3">
              <w:rPr>
                <w:sz w:val="24"/>
              </w:rPr>
              <w:t>9</w:t>
            </w:r>
            <w:r>
              <w:rPr>
                <w:sz w:val="24"/>
              </w:rPr>
              <w:t>/9</w:t>
            </w:r>
          </w:p>
        </w:tc>
        <w:tc>
          <w:tcPr>
            <w:tcW w:w="2410" w:type="dxa"/>
          </w:tcPr>
          <w:p w14:paraId="492F6FA5" w14:textId="77777777" w:rsidR="00CD50B4" w:rsidRDefault="00CD50B4" w:rsidP="000B6F2A">
            <w:pPr>
              <w:pStyle w:val="TableParagraph"/>
              <w:tabs>
                <w:tab w:val="left" w:pos="664"/>
                <w:tab w:val="left" w:pos="1218"/>
                <w:tab w:val="left" w:pos="1362"/>
              </w:tabs>
              <w:ind w:left="106" w:right="95"/>
              <w:rPr>
                <w:sz w:val="24"/>
              </w:rPr>
            </w:pPr>
            <w:r>
              <w:t>Опрос, решение тестов, дискуссия</w:t>
            </w:r>
          </w:p>
        </w:tc>
      </w:tr>
      <w:tr w:rsidR="00CD50B4" w14:paraId="1B8B9ACC" w14:textId="77777777" w:rsidTr="002D36E1">
        <w:trPr>
          <w:trHeight w:val="1804"/>
        </w:trPr>
        <w:tc>
          <w:tcPr>
            <w:tcW w:w="425" w:type="dxa"/>
          </w:tcPr>
          <w:p w14:paraId="570B2161" w14:textId="77777777" w:rsidR="00CD50B4" w:rsidRDefault="00CD50B4" w:rsidP="000B6F2A">
            <w:pPr>
              <w:pStyle w:val="TableParagraph"/>
              <w:ind w:left="107"/>
              <w:rPr>
                <w:sz w:val="24"/>
              </w:rPr>
            </w:pPr>
            <w:r>
              <w:rPr>
                <w:sz w:val="24"/>
              </w:rPr>
              <w:t>4</w:t>
            </w:r>
          </w:p>
        </w:tc>
        <w:tc>
          <w:tcPr>
            <w:tcW w:w="1843" w:type="dxa"/>
          </w:tcPr>
          <w:p w14:paraId="610C738F" w14:textId="77777777" w:rsidR="00CD50B4" w:rsidRDefault="00CD50B4" w:rsidP="000B6F2A">
            <w:pPr>
              <w:pStyle w:val="TableParagraph"/>
              <w:ind w:left="105" w:right="114"/>
              <w:rPr>
                <w:sz w:val="24"/>
              </w:rPr>
            </w:pPr>
            <w:r>
              <w:t>Тема 4. Государственные ценные бумаги в российской и международной практике</w:t>
            </w:r>
          </w:p>
        </w:tc>
        <w:tc>
          <w:tcPr>
            <w:tcW w:w="851" w:type="dxa"/>
          </w:tcPr>
          <w:p w14:paraId="35BA0F50" w14:textId="77777777" w:rsidR="00CD50B4" w:rsidRDefault="00CD50B4" w:rsidP="000B6F2A">
            <w:pPr>
              <w:jc w:val="center"/>
            </w:pPr>
            <w:r>
              <w:rPr>
                <w:sz w:val="24"/>
                <w:szCs w:val="24"/>
              </w:rPr>
              <w:t>15/15</w:t>
            </w:r>
          </w:p>
        </w:tc>
        <w:tc>
          <w:tcPr>
            <w:tcW w:w="850" w:type="dxa"/>
          </w:tcPr>
          <w:p w14:paraId="3DEA4C26" w14:textId="77777777" w:rsidR="00CD50B4" w:rsidRDefault="00CD50B4" w:rsidP="000B6F2A">
            <w:pPr>
              <w:jc w:val="center"/>
            </w:pPr>
            <w:r>
              <w:rPr>
                <w:sz w:val="24"/>
              </w:rPr>
              <w:t>6/6</w:t>
            </w:r>
          </w:p>
        </w:tc>
        <w:tc>
          <w:tcPr>
            <w:tcW w:w="851" w:type="dxa"/>
          </w:tcPr>
          <w:p w14:paraId="607830B5" w14:textId="77777777" w:rsidR="00CD50B4" w:rsidRDefault="00CD50B4" w:rsidP="000B6F2A">
            <w:pPr>
              <w:jc w:val="center"/>
            </w:pPr>
            <w:r>
              <w:rPr>
                <w:sz w:val="24"/>
                <w:szCs w:val="24"/>
              </w:rPr>
              <w:t>3/3</w:t>
            </w:r>
          </w:p>
        </w:tc>
        <w:tc>
          <w:tcPr>
            <w:tcW w:w="1417" w:type="dxa"/>
          </w:tcPr>
          <w:p w14:paraId="7DF186F6" w14:textId="77777777" w:rsidR="00CD50B4" w:rsidRDefault="00CD50B4" w:rsidP="000B6F2A">
            <w:pPr>
              <w:jc w:val="center"/>
            </w:pPr>
            <w:r>
              <w:rPr>
                <w:sz w:val="24"/>
                <w:szCs w:val="24"/>
              </w:rPr>
              <w:t>3/3</w:t>
            </w:r>
          </w:p>
        </w:tc>
        <w:tc>
          <w:tcPr>
            <w:tcW w:w="1276" w:type="dxa"/>
          </w:tcPr>
          <w:p w14:paraId="35D38B32" w14:textId="77777777" w:rsidR="00CD50B4" w:rsidRDefault="00CD50B4" w:rsidP="000B6F2A">
            <w:pPr>
              <w:jc w:val="center"/>
            </w:pPr>
            <w:r w:rsidRPr="002524F3">
              <w:rPr>
                <w:sz w:val="24"/>
              </w:rPr>
              <w:t>9</w:t>
            </w:r>
            <w:r>
              <w:rPr>
                <w:sz w:val="24"/>
              </w:rPr>
              <w:t>/9</w:t>
            </w:r>
          </w:p>
        </w:tc>
        <w:tc>
          <w:tcPr>
            <w:tcW w:w="2410" w:type="dxa"/>
          </w:tcPr>
          <w:p w14:paraId="0F8FD283" w14:textId="77777777" w:rsidR="00CD50B4" w:rsidRDefault="00CD50B4" w:rsidP="000B6F2A">
            <w:pPr>
              <w:pStyle w:val="TableParagraph"/>
              <w:ind w:left="106"/>
              <w:rPr>
                <w:sz w:val="24"/>
              </w:rPr>
            </w:pPr>
            <w:r>
              <w:t>Опрос, решение тестов, дискуссия</w:t>
            </w:r>
          </w:p>
        </w:tc>
      </w:tr>
      <w:tr w:rsidR="00CD50B4" w14:paraId="3FADD3C9" w14:textId="77777777" w:rsidTr="002D36E1">
        <w:trPr>
          <w:trHeight w:val="1931"/>
        </w:trPr>
        <w:tc>
          <w:tcPr>
            <w:tcW w:w="425" w:type="dxa"/>
          </w:tcPr>
          <w:p w14:paraId="55BE4838" w14:textId="77777777" w:rsidR="00CD50B4" w:rsidRDefault="00CD50B4" w:rsidP="000B6F2A">
            <w:pPr>
              <w:pStyle w:val="TableParagraph"/>
              <w:ind w:left="107"/>
              <w:rPr>
                <w:sz w:val="24"/>
              </w:rPr>
            </w:pPr>
            <w:r>
              <w:rPr>
                <w:sz w:val="24"/>
              </w:rPr>
              <w:t>5</w:t>
            </w:r>
          </w:p>
        </w:tc>
        <w:tc>
          <w:tcPr>
            <w:tcW w:w="1843" w:type="dxa"/>
          </w:tcPr>
          <w:p w14:paraId="7FE56A73" w14:textId="77777777" w:rsidR="00CD50B4" w:rsidRDefault="00CD50B4" w:rsidP="000B6F2A">
            <w:pPr>
              <w:pStyle w:val="TableParagraph"/>
              <w:ind w:left="105"/>
              <w:rPr>
                <w:sz w:val="24"/>
              </w:rPr>
            </w:pPr>
            <w:r>
              <w:t xml:space="preserve">Тема 5. Ипотечные ценные бумаги, векселя и чеки, </w:t>
            </w:r>
            <w:proofErr w:type="spellStart"/>
            <w:r>
              <w:t>товарораспорядитель</w:t>
            </w:r>
            <w:proofErr w:type="spellEnd"/>
            <w:r>
              <w:t xml:space="preserve"> </w:t>
            </w:r>
            <w:proofErr w:type="spellStart"/>
            <w:r>
              <w:t>ные</w:t>
            </w:r>
            <w:proofErr w:type="spellEnd"/>
            <w:r>
              <w:t xml:space="preserve"> и прочие ценные бумаги</w:t>
            </w:r>
          </w:p>
        </w:tc>
        <w:tc>
          <w:tcPr>
            <w:tcW w:w="851" w:type="dxa"/>
          </w:tcPr>
          <w:p w14:paraId="1F31C360" w14:textId="77777777" w:rsidR="00CD50B4" w:rsidRDefault="00CD50B4" w:rsidP="000B6F2A">
            <w:pPr>
              <w:jc w:val="center"/>
            </w:pPr>
            <w:r>
              <w:rPr>
                <w:sz w:val="24"/>
                <w:szCs w:val="24"/>
              </w:rPr>
              <w:t>15/15</w:t>
            </w:r>
          </w:p>
        </w:tc>
        <w:tc>
          <w:tcPr>
            <w:tcW w:w="850" w:type="dxa"/>
          </w:tcPr>
          <w:p w14:paraId="53210E9E" w14:textId="77777777" w:rsidR="00CD50B4" w:rsidRDefault="00CD50B4" w:rsidP="000B6F2A">
            <w:pPr>
              <w:jc w:val="center"/>
            </w:pPr>
            <w:r>
              <w:rPr>
                <w:sz w:val="24"/>
              </w:rPr>
              <w:t>6/6</w:t>
            </w:r>
          </w:p>
        </w:tc>
        <w:tc>
          <w:tcPr>
            <w:tcW w:w="851" w:type="dxa"/>
          </w:tcPr>
          <w:p w14:paraId="363AADF3" w14:textId="77777777" w:rsidR="00CD50B4" w:rsidRDefault="00CD50B4" w:rsidP="000B6F2A">
            <w:pPr>
              <w:jc w:val="center"/>
            </w:pPr>
            <w:r>
              <w:rPr>
                <w:sz w:val="24"/>
                <w:szCs w:val="24"/>
              </w:rPr>
              <w:t>3/3</w:t>
            </w:r>
          </w:p>
        </w:tc>
        <w:tc>
          <w:tcPr>
            <w:tcW w:w="1417" w:type="dxa"/>
          </w:tcPr>
          <w:p w14:paraId="043001FF" w14:textId="77777777" w:rsidR="00CD50B4" w:rsidRDefault="00CD50B4" w:rsidP="000B6F2A">
            <w:pPr>
              <w:jc w:val="center"/>
            </w:pPr>
            <w:r>
              <w:rPr>
                <w:sz w:val="24"/>
                <w:szCs w:val="24"/>
              </w:rPr>
              <w:t>3/3</w:t>
            </w:r>
          </w:p>
        </w:tc>
        <w:tc>
          <w:tcPr>
            <w:tcW w:w="1276" w:type="dxa"/>
          </w:tcPr>
          <w:p w14:paraId="40C94863" w14:textId="77777777" w:rsidR="00CD50B4" w:rsidRDefault="00CD50B4" w:rsidP="000B6F2A">
            <w:pPr>
              <w:jc w:val="center"/>
            </w:pPr>
            <w:r w:rsidRPr="002524F3">
              <w:rPr>
                <w:sz w:val="24"/>
              </w:rPr>
              <w:t>9</w:t>
            </w:r>
            <w:r>
              <w:rPr>
                <w:sz w:val="24"/>
              </w:rPr>
              <w:t>/9</w:t>
            </w:r>
          </w:p>
        </w:tc>
        <w:tc>
          <w:tcPr>
            <w:tcW w:w="2410" w:type="dxa"/>
          </w:tcPr>
          <w:p w14:paraId="04EAD303" w14:textId="77777777" w:rsidR="00CD50B4" w:rsidRDefault="00CD50B4" w:rsidP="000B6F2A">
            <w:pPr>
              <w:pStyle w:val="TableParagraph"/>
              <w:ind w:left="106" w:right="72"/>
              <w:jc w:val="both"/>
              <w:rPr>
                <w:sz w:val="24"/>
              </w:rPr>
            </w:pPr>
            <w:r>
              <w:t>Опрос, решение задач, тестов, дискуссия</w:t>
            </w:r>
          </w:p>
        </w:tc>
      </w:tr>
      <w:tr w:rsidR="00CD50B4" w14:paraId="634817EF" w14:textId="77777777" w:rsidTr="002D36E1">
        <w:trPr>
          <w:trHeight w:val="1379"/>
        </w:trPr>
        <w:tc>
          <w:tcPr>
            <w:tcW w:w="425" w:type="dxa"/>
          </w:tcPr>
          <w:p w14:paraId="0AA29A9E" w14:textId="77777777" w:rsidR="00CD50B4" w:rsidRDefault="00CD50B4" w:rsidP="000B6F2A">
            <w:pPr>
              <w:pStyle w:val="TableParagraph"/>
              <w:ind w:left="107"/>
              <w:rPr>
                <w:sz w:val="24"/>
              </w:rPr>
            </w:pPr>
            <w:r>
              <w:rPr>
                <w:sz w:val="24"/>
              </w:rPr>
              <w:lastRenderedPageBreak/>
              <w:t>6</w:t>
            </w:r>
          </w:p>
        </w:tc>
        <w:tc>
          <w:tcPr>
            <w:tcW w:w="1843" w:type="dxa"/>
          </w:tcPr>
          <w:p w14:paraId="1B1255A6" w14:textId="77777777" w:rsidR="00CD50B4" w:rsidRDefault="00CD50B4" w:rsidP="000B6F2A">
            <w:pPr>
              <w:pStyle w:val="TableParagraph"/>
              <w:ind w:left="105" w:right="249"/>
              <w:rPr>
                <w:sz w:val="24"/>
              </w:rPr>
            </w:pPr>
            <w:r>
              <w:t>Тема 6. Рынок производных финансовых инструментов и его участники</w:t>
            </w:r>
          </w:p>
        </w:tc>
        <w:tc>
          <w:tcPr>
            <w:tcW w:w="851" w:type="dxa"/>
          </w:tcPr>
          <w:p w14:paraId="296C8843" w14:textId="77777777" w:rsidR="00CD50B4" w:rsidRDefault="00CD50B4" w:rsidP="000B6F2A">
            <w:pPr>
              <w:jc w:val="center"/>
            </w:pPr>
            <w:r>
              <w:rPr>
                <w:sz w:val="24"/>
                <w:szCs w:val="24"/>
              </w:rPr>
              <w:t>15/15</w:t>
            </w:r>
          </w:p>
        </w:tc>
        <w:tc>
          <w:tcPr>
            <w:tcW w:w="850" w:type="dxa"/>
          </w:tcPr>
          <w:p w14:paraId="43B44CB4" w14:textId="77777777" w:rsidR="00CD50B4" w:rsidRDefault="00CD50B4" w:rsidP="000B6F2A">
            <w:pPr>
              <w:jc w:val="center"/>
            </w:pPr>
            <w:r>
              <w:rPr>
                <w:sz w:val="24"/>
              </w:rPr>
              <w:t>6/6</w:t>
            </w:r>
          </w:p>
        </w:tc>
        <w:tc>
          <w:tcPr>
            <w:tcW w:w="851" w:type="dxa"/>
          </w:tcPr>
          <w:p w14:paraId="76EF7179" w14:textId="77777777" w:rsidR="00CD50B4" w:rsidRDefault="00CD50B4" w:rsidP="000B6F2A">
            <w:pPr>
              <w:jc w:val="center"/>
            </w:pPr>
            <w:r>
              <w:rPr>
                <w:sz w:val="24"/>
                <w:szCs w:val="24"/>
              </w:rPr>
              <w:t>3/3</w:t>
            </w:r>
          </w:p>
        </w:tc>
        <w:tc>
          <w:tcPr>
            <w:tcW w:w="1417" w:type="dxa"/>
          </w:tcPr>
          <w:p w14:paraId="5AE13839" w14:textId="77777777" w:rsidR="00CD50B4" w:rsidRDefault="00CD50B4" w:rsidP="000B6F2A">
            <w:pPr>
              <w:jc w:val="center"/>
            </w:pPr>
            <w:r>
              <w:rPr>
                <w:sz w:val="24"/>
                <w:szCs w:val="24"/>
              </w:rPr>
              <w:t>3/3</w:t>
            </w:r>
          </w:p>
        </w:tc>
        <w:tc>
          <w:tcPr>
            <w:tcW w:w="1276" w:type="dxa"/>
          </w:tcPr>
          <w:p w14:paraId="0D36D9EC" w14:textId="77777777" w:rsidR="00CD50B4" w:rsidRDefault="00CD50B4" w:rsidP="000B6F2A">
            <w:pPr>
              <w:jc w:val="center"/>
            </w:pPr>
            <w:r w:rsidRPr="002524F3">
              <w:rPr>
                <w:sz w:val="24"/>
              </w:rPr>
              <w:t>9</w:t>
            </w:r>
            <w:r>
              <w:rPr>
                <w:sz w:val="24"/>
              </w:rPr>
              <w:t>/9</w:t>
            </w:r>
          </w:p>
        </w:tc>
        <w:tc>
          <w:tcPr>
            <w:tcW w:w="2410" w:type="dxa"/>
          </w:tcPr>
          <w:p w14:paraId="0C52E5D7" w14:textId="77777777" w:rsidR="00CD50B4" w:rsidRDefault="00CD50B4" w:rsidP="000B6F2A">
            <w:pPr>
              <w:pStyle w:val="TableParagraph"/>
              <w:ind w:left="106" w:right="72"/>
              <w:jc w:val="both"/>
            </w:pPr>
            <w:r>
              <w:t>Опрос, решение тестов, дискуссия</w:t>
            </w:r>
          </w:p>
        </w:tc>
      </w:tr>
      <w:tr w:rsidR="00CD50B4" w14:paraId="0F7EA5D9" w14:textId="77777777" w:rsidTr="002D36E1">
        <w:trPr>
          <w:trHeight w:val="1379"/>
        </w:trPr>
        <w:tc>
          <w:tcPr>
            <w:tcW w:w="425" w:type="dxa"/>
          </w:tcPr>
          <w:p w14:paraId="5FCB19D1" w14:textId="77777777" w:rsidR="00CD50B4" w:rsidRDefault="00CD50B4" w:rsidP="000B6F2A">
            <w:pPr>
              <w:pStyle w:val="TableParagraph"/>
              <w:ind w:left="107"/>
              <w:rPr>
                <w:sz w:val="24"/>
              </w:rPr>
            </w:pPr>
            <w:r>
              <w:rPr>
                <w:sz w:val="24"/>
              </w:rPr>
              <w:t>7</w:t>
            </w:r>
          </w:p>
        </w:tc>
        <w:tc>
          <w:tcPr>
            <w:tcW w:w="1843" w:type="dxa"/>
          </w:tcPr>
          <w:p w14:paraId="0DAA59A5" w14:textId="77777777" w:rsidR="00CD50B4" w:rsidRDefault="00CD50B4" w:rsidP="000B6F2A">
            <w:pPr>
              <w:pStyle w:val="TableParagraph"/>
              <w:ind w:left="105" w:right="249"/>
              <w:rPr>
                <w:sz w:val="24"/>
              </w:rPr>
            </w:pPr>
            <w:r>
              <w:t>Тема 7. Профессиональная деятельность и профессиональные участники рынка ценных бумаг</w:t>
            </w:r>
          </w:p>
        </w:tc>
        <w:tc>
          <w:tcPr>
            <w:tcW w:w="851" w:type="dxa"/>
          </w:tcPr>
          <w:p w14:paraId="5B3DC5F0" w14:textId="77777777" w:rsidR="00CD50B4" w:rsidRDefault="00CD50B4" w:rsidP="000B6F2A">
            <w:pPr>
              <w:jc w:val="center"/>
            </w:pPr>
            <w:r>
              <w:rPr>
                <w:sz w:val="24"/>
                <w:szCs w:val="24"/>
              </w:rPr>
              <w:t>15/15</w:t>
            </w:r>
          </w:p>
        </w:tc>
        <w:tc>
          <w:tcPr>
            <w:tcW w:w="850" w:type="dxa"/>
          </w:tcPr>
          <w:p w14:paraId="6BDF6E76" w14:textId="77777777" w:rsidR="00CD50B4" w:rsidRDefault="00CD50B4" w:rsidP="000B6F2A">
            <w:pPr>
              <w:jc w:val="center"/>
            </w:pPr>
            <w:r>
              <w:rPr>
                <w:sz w:val="24"/>
              </w:rPr>
              <w:t>6/6</w:t>
            </w:r>
          </w:p>
        </w:tc>
        <w:tc>
          <w:tcPr>
            <w:tcW w:w="851" w:type="dxa"/>
          </w:tcPr>
          <w:p w14:paraId="759DA2BE" w14:textId="77777777" w:rsidR="00CD50B4" w:rsidRDefault="00CD50B4" w:rsidP="000B6F2A">
            <w:pPr>
              <w:jc w:val="center"/>
            </w:pPr>
            <w:r>
              <w:rPr>
                <w:sz w:val="24"/>
                <w:szCs w:val="24"/>
              </w:rPr>
              <w:t>3/3</w:t>
            </w:r>
          </w:p>
        </w:tc>
        <w:tc>
          <w:tcPr>
            <w:tcW w:w="1417" w:type="dxa"/>
          </w:tcPr>
          <w:p w14:paraId="3B795938" w14:textId="77777777" w:rsidR="00CD50B4" w:rsidRDefault="00CD50B4" w:rsidP="000B6F2A">
            <w:pPr>
              <w:jc w:val="center"/>
            </w:pPr>
            <w:r>
              <w:rPr>
                <w:sz w:val="24"/>
                <w:szCs w:val="24"/>
              </w:rPr>
              <w:t>3/3</w:t>
            </w:r>
          </w:p>
        </w:tc>
        <w:tc>
          <w:tcPr>
            <w:tcW w:w="1276" w:type="dxa"/>
          </w:tcPr>
          <w:p w14:paraId="39609F79" w14:textId="77777777" w:rsidR="00CD50B4" w:rsidRDefault="00CD50B4" w:rsidP="000B6F2A">
            <w:pPr>
              <w:jc w:val="center"/>
            </w:pPr>
            <w:r w:rsidRPr="002524F3">
              <w:rPr>
                <w:sz w:val="24"/>
              </w:rPr>
              <w:t>9</w:t>
            </w:r>
            <w:r>
              <w:rPr>
                <w:sz w:val="24"/>
              </w:rPr>
              <w:t>/9</w:t>
            </w:r>
          </w:p>
        </w:tc>
        <w:tc>
          <w:tcPr>
            <w:tcW w:w="2410" w:type="dxa"/>
          </w:tcPr>
          <w:p w14:paraId="4AD2AE89" w14:textId="77777777" w:rsidR="00CD50B4" w:rsidRDefault="00CD50B4" w:rsidP="000B6F2A">
            <w:pPr>
              <w:pStyle w:val="TableParagraph"/>
              <w:ind w:left="106" w:right="72"/>
              <w:jc w:val="both"/>
            </w:pPr>
            <w:r>
              <w:t>Решение тестов, задач, дискуссия</w:t>
            </w:r>
          </w:p>
        </w:tc>
      </w:tr>
      <w:tr w:rsidR="00CD50B4" w14:paraId="4A06406C" w14:textId="77777777" w:rsidTr="002D36E1">
        <w:trPr>
          <w:trHeight w:val="1379"/>
        </w:trPr>
        <w:tc>
          <w:tcPr>
            <w:tcW w:w="425" w:type="dxa"/>
          </w:tcPr>
          <w:p w14:paraId="08AD34C7" w14:textId="77777777" w:rsidR="00CD50B4" w:rsidRDefault="00CD50B4" w:rsidP="000B6F2A">
            <w:pPr>
              <w:pStyle w:val="TableParagraph"/>
              <w:ind w:left="107"/>
              <w:rPr>
                <w:sz w:val="24"/>
              </w:rPr>
            </w:pPr>
            <w:r>
              <w:rPr>
                <w:sz w:val="24"/>
              </w:rPr>
              <w:t>8</w:t>
            </w:r>
          </w:p>
        </w:tc>
        <w:tc>
          <w:tcPr>
            <w:tcW w:w="1843" w:type="dxa"/>
          </w:tcPr>
          <w:p w14:paraId="77CE5995" w14:textId="77777777" w:rsidR="00CD50B4" w:rsidRDefault="00CD50B4" w:rsidP="000B6F2A">
            <w:pPr>
              <w:pStyle w:val="TableParagraph"/>
              <w:ind w:left="105" w:right="249"/>
              <w:rPr>
                <w:sz w:val="24"/>
              </w:rPr>
            </w:pPr>
            <w:r>
              <w:t>Тема 8. Фондовая биржа. Биржевая инфраструктура</w:t>
            </w:r>
          </w:p>
        </w:tc>
        <w:tc>
          <w:tcPr>
            <w:tcW w:w="851" w:type="dxa"/>
          </w:tcPr>
          <w:p w14:paraId="424F982C" w14:textId="77777777" w:rsidR="00CD50B4" w:rsidRDefault="00CD50B4" w:rsidP="000B6F2A">
            <w:pPr>
              <w:jc w:val="center"/>
            </w:pPr>
            <w:r>
              <w:rPr>
                <w:sz w:val="24"/>
                <w:szCs w:val="24"/>
              </w:rPr>
              <w:t>15/15</w:t>
            </w:r>
          </w:p>
        </w:tc>
        <w:tc>
          <w:tcPr>
            <w:tcW w:w="850" w:type="dxa"/>
          </w:tcPr>
          <w:p w14:paraId="028DB152" w14:textId="77777777" w:rsidR="00CD50B4" w:rsidRDefault="00CD50B4" w:rsidP="000B6F2A">
            <w:pPr>
              <w:jc w:val="center"/>
            </w:pPr>
            <w:r>
              <w:rPr>
                <w:sz w:val="24"/>
              </w:rPr>
              <w:t>6/6</w:t>
            </w:r>
          </w:p>
        </w:tc>
        <w:tc>
          <w:tcPr>
            <w:tcW w:w="851" w:type="dxa"/>
          </w:tcPr>
          <w:p w14:paraId="10D84865" w14:textId="77777777" w:rsidR="00CD50B4" w:rsidRDefault="00CD50B4" w:rsidP="000B6F2A">
            <w:pPr>
              <w:jc w:val="center"/>
            </w:pPr>
            <w:r>
              <w:rPr>
                <w:sz w:val="24"/>
                <w:szCs w:val="24"/>
              </w:rPr>
              <w:t>3/3</w:t>
            </w:r>
          </w:p>
        </w:tc>
        <w:tc>
          <w:tcPr>
            <w:tcW w:w="1417" w:type="dxa"/>
          </w:tcPr>
          <w:p w14:paraId="545E079C" w14:textId="77777777" w:rsidR="00CD50B4" w:rsidRDefault="00CD50B4" w:rsidP="000B6F2A">
            <w:pPr>
              <w:jc w:val="center"/>
            </w:pPr>
            <w:r>
              <w:rPr>
                <w:sz w:val="24"/>
                <w:szCs w:val="24"/>
              </w:rPr>
              <w:t>3/3</w:t>
            </w:r>
          </w:p>
        </w:tc>
        <w:tc>
          <w:tcPr>
            <w:tcW w:w="1276" w:type="dxa"/>
          </w:tcPr>
          <w:p w14:paraId="3656D000" w14:textId="77777777" w:rsidR="00CD50B4" w:rsidRDefault="00CD50B4" w:rsidP="000B6F2A">
            <w:pPr>
              <w:jc w:val="center"/>
            </w:pPr>
            <w:r w:rsidRPr="002524F3">
              <w:rPr>
                <w:sz w:val="24"/>
              </w:rPr>
              <w:t>9</w:t>
            </w:r>
            <w:r>
              <w:rPr>
                <w:sz w:val="24"/>
              </w:rPr>
              <w:t>/9</w:t>
            </w:r>
          </w:p>
        </w:tc>
        <w:tc>
          <w:tcPr>
            <w:tcW w:w="2410" w:type="dxa"/>
          </w:tcPr>
          <w:p w14:paraId="3B767228" w14:textId="77777777" w:rsidR="00CD50B4" w:rsidRPr="00457A5D" w:rsidRDefault="00CD50B4" w:rsidP="000B6F2A">
            <w:r>
              <w:t>Обсуждение докладов по теме занятия</w:t>
            </w:r>
          </w:p>
        </w:tc>
      </w:tr>
      <w:tr w:rsidR="00CD50B4" w14:paraId="36EDCF98" w14:textId="77777777" w:rsidTr="002D36E1">
        <w:trPr>
          <w:trHeight w:val="1379"/>
        </w:trPr>
        <w:tc>
          <w:tcPr>
            <w:tcW w:w="425" w:type="dxa"/>
          </w:tcPr>
          <w:p w14:paraId="6CE24B8B" w14:textId="77777777" w:rsidR="00CD50B4" w:rsidRDefault="00CD50B4" w:rsidP="000B6F2A">
            <w:pPr>
              <w:pStyle w:val="TableParagraph"/>
              <w:ind w:left="107"/>
              <w:rPr>
                <w:sz w:val="24"/>
              </w:rPr>
            </w:pPr>
            <w:r>
              <w:rPr>
                <w:sz w:val="24"/>
              </w:rPr>
              <w:t>9</w:t>
            </w:r>
          </w:p>
        </w:tc>
        <w:tc>
          <w:tcPr>
            <w:tcW w:w="1843" w:type="dxa"/>
          </w:tcPr>
          <w:p w14:paraId="40790B4F" w14:textId="77777777" w:rsidR="00CD50B4" w:rsidRDefault="00CD50B4" w:rsidP="000B6F2A">
            <w:pPr>
              <w:pStyle w:val="TableParagraph"/>
              <w:ind w:left="105" w:right="249"/>
            </w:pPr>
            <w:r>
              <w:t>Тема 9. Эмитенты и инвесторы. Институты коллективного инвестирования</w:t>
            </w:r>
          </w:p>
        </w:tc>
        <w:tc>
          <w:tcPr>
            <w:tcW w:w="851" w:type="dxa"/>
          </w:tcPr>
          <w:p w14:paraId="7EB39A41" w14:textId="77777777" w:rsidR="00CD50B4" w:rsidRDefault="00CD50B4" w:rsidP="000B6F2A">
            <w:pPr>
              <w:jc w:val="center"/>
            </w:pPr>
            <w:r>
              <w:rPr>
                <w:sz w:val="24"/>
                <w:szCs w:val="24"/>
              </w:rPr>
              <w:t>15/15</w:t>
            </w:r>
          </w:p>
        </w:tc>
        <w:tc>
          <w:tcPr>
            <w:tcW w:w="850" w:type="dxa"/>
          </w:tcPr>
          <w:p w14:paraId="4B31B788" w14:textId="77777777" w:rsidR="00CD50B4" w:rsidRDefault="00CD50B4" w:rsidP="000B6F2A">
            <w:pPr>
              <w:jc w:val="center"/>
            </w:pPr>
            <w:r>
              <w:rPr>
                <w:sz w:val="24"/>
              </w:rPr>
              <w:t>6/6</w:t>
            </w:r>
          </w:p>
        </w:tc>
        <w:tc>
          <w:tcPr>
            <w:tcW w:w="851" w:type="dxa"/>
          </w:tcPr>
          <w:p w14:paraId="4D5AC96D" w14:textId="77777777" w:rsidR="00CD50B4" w:rsidRDefault="00CD50B4" w:rsidP="000B6F2A">
            <w:pPr>
              <w:jc w:val="center"/>
            </w:pPr>
            <w:r>
              <w:rPr>
                <w:sz w:val="24"/>
                <w:szCs w:val="24"/>
              </w:rPr>
              <w:t>3/3</w:t>
            </w:r>
          </w:p>
        </w:tc>
        <w:tc>
          <w:tcPr>
            <w:tcW w:w="1417" w:type="dxa"/>
          </w:tcPr>
          <w:p w14:paraId="2EEE3F74" w14:textId="77777777" w:rsidR="00CD50B4" w:rsidRDefault="00CD50B4" w:rsidP="000B6F2A">
            <w:pPr>
              <w:jc w:val="center"/>
            </w:pPr>
            <w:r>
              <w:rPr>
                <w:sz w:val="24"/>
                <w:szCs w:val="24"/>
              </w:rPr>
              <w:t>3/3</w:t>
            </w:r>
          </w:p>
        </w:tc>
        <w:tc>
          <w:tcPr>
            <w:tcW w:w="1276" w:type="dxa"/>
          </w:tcPr>
          <w:p w14:paraId="05050B5A" w14:textId="77777777" w:rsidR="00CD50B4" w:rsidRDefault="00CD50B4" w:rsidP="000B6F2A">
            <w:pPr>
              <w:jc w:val="center"/>
            </w:pPr>
            <w:r w:rsidRPr="002524F3">
              <w:rPr>
                <w:sz w:val="24"/>
              </w:rPr>
              <w:t>9</w:t>
            </w:r>
            <w:r>
              <w:rPr>
                <w:sz w:val="24"/>
              </w:rPr>
              <w:t>/9</w:t>
            </w:r>
          </w:p>
        </w:tc>
        <w:tc>
          <w:tcPr>
            <w:tcW w:w="2410" w:type="dxa"/>
          </w:tcPr>
          <w:p w14:paraId="2D9136BE" w14:textId="77777777" w:rsidR="00CD50B4" w:rsidRDefault="00CD50B4" w:rsidP="000B6F2A">
            <w:r>
              <w:t>Обсуждение докладов по теме занятия</w:t>
            </w:r>
          </w:p>
        </w:tc>
      </w:tr>
      <w:tr w:rsidR="00CD50B4" w14:paraId="5445AD13" w14:textId="77777777" w:rsidTr="002D36E1">
        <w:trPr>
          <w:trHeight w:val="1104"/>
        </w:trPr>
        <w:tc>
          <w:tcPr>
            <w:tcW w:w="425" w:type="dxa"/>
          </w:tcPr>
          <w:p w14:paraId="5C41D960" w14:textId="77777777" w:rsidR="00CD50B4" w:rsidRDefault="00CD50B4" w:rsidP="000B6F2A">
            <w:pPr>
              <w:pStyle w:val="TableParagraph"/>
              <w:ind w:left="107"/>
              <w:rPr>
                <w:sz w:val="24"/>
              </w:rPr>
            </w:pPr>
            <w:r>
              <w:rPr>
                <w:sz w:val="24"/>
              </w:rPr>
              <w:t>10</w:t>
            </w:r>
          </w:p>
        </w:tc>
        <w:tc>
          <w:tcPr>
            <w:tcW w:w="1843" w:type="dxa"/>
          </w:tcPr>
          <w:p w14:paraId="653D2BF0" w14:textId="77777777" w:rsidR="00CD50B4" w:rsidRDefault="00CD50B4" w:rsidP="000B6F2A">
            <w:pPr>
              <w:pStyle w:val="TableParagraph"/>
              <w:ind w:left="105" w:right="249"/>
            </w:pPr>
            <w:r>
              <w:t>Тема 10. Анализ финансовых рынков</w:t>
            </w:r>
          </w:p>
        </w:tc>
        <w:tc>
          <w:tcPr>
            <w:tcW w:w="851" w:type="dxa"/>
          </w:tcPr>
          <w:p w14:paraId="76CB7DE3" w14:textId="77777777" w:rsidR="00CD50B4" w:rsidRDefault="00CD50B4" w:rsidP="000B6F2A">
            <w:pPr>
              <w:jc w:val="center"/>
            </w:pPr>
            <w:r>
              <w:rPr>
                <w:sz w:val="24"/>
                <w:szCs w:val="24"/>
              </w:rPr>
              <w:t>15/15</w:t>
            </w:r>
          </w:p>
        </w:tc>
        <w:tc>
          <w:tcPr>
            <w:tcW w:w="850" w:type="dxa"/>
          </w:tcPr>
          <w:p w14:paraId="77A95649" w14:textId="77777777" w:rsidR="00CD50B4" w:rsidRDefault="00CD50B4" w:rsidP="000B6F2A">
            <w:pPr>
              <w:jc w:val="center"/>
            </w:pPr>
            <w:r>
              <w:rPr>
                <w:sz w:val="24"/>
              </w:rPr>
              <w:t>6/6</w:t>
            </w:r>
          </w:p>
        </w:tc>
        <w:tc>
          <w:tcPr>
            <w:tcW w:w="851" w:type="dxa"/>
          </w:tcPr>
          <w:p w14:paraId="36603338" w14:textId="77777777" w:rsidR="00CD50B4" w:rsidRDefault="00CD50B4" w:rsidP="000B6F2A">
            <w:pPr>
              <w:jc w:val="center"/>
            </w:pPr>
            <w:r>
              <w:rPr>
                <w:sz w:val="24"/>
                <w:szCs w:val="24"/>
              </w:rPr>
              <w:t>3/3</w:t>
            </w:r>
          </w:p>
        </w:tc>
        <w:tc>
          <w:tcPr>
            <w:tcW w:w="1417" w:type="dxa"/>
          </w:tcPr>
          <w:p w14:paraId="2399B932" w14:textId="77777777" w:rsidR="00CD50B4" w:rsidRDefault="00CD50B4" w:rsidP="000B6F2A">
            <w:pPr>
              <w:jc w:val="center"/>
            </w:pPr>
            <w:r>
              <w:rPr>
                <w:sz w:val="24"/>
                <w:szCs w:val="24"/>
              </w:rPr>
              <w:t>3/3</w:t>
            </w:r>
          </w:p>
        </w:tc>
        <w:tc>
          <w:tcPr>
            <w:tcW w:w="1276" w:type="dxa"/>
          </w:tcPr>
          <w:p w14:paraId="5B628270" w14:textId="77777777" w:rsidR="00CD50B4" w:rsidRDefault="00CD50B4" w:rsidP="000B6F2A">
            <w:pPr>
              <w:jc w:val="center"/>
            </w:pPr>
            <w:r>
              <w:rPr>
                <w:sz w:val="24"/>
              </w:rPr>
              <w:t>9/9</w:t>
            </w:r>
          </w:p>
        </w:tc>
        <w:tc>
          <w:tcPr>
            <w:tcW w:w="2410" w:type="dxa"/>
          </w:tcPr>
          <w:p w14:paraId="6D32E345" w14:textId="77777777" w:rsidR="00CD50B4" w:rsidRDefault="00CD50B4" w:rsidP="000B6F2A">
            <w:r>
              <w:t>Опрос, решение тестов, дискуссия</w:t>
            </w:r>
          </w:p>
        </w:tc>
      </w:tr>
      <w:tr w:rsidR="00CD50B4" w14:paraId="6F6F70AA" w14:textId="77777777" w:rsidTr="002D36E1">
        <w:trPr>
          <w:trHeight w:val="1379"/>
        </w:trPr>
        <w:tc>
          <w:tcPr>
            <w:tcW w:w="425" w:type="dxa"/>
          </w:tcPr>
          <w:p w14:paraId="100D9808" w14:textId="77777777" w:rsidR="00CD50B4" w:rsidRDefault="00CD50B4" w:rsidP="000B6F2A">
            <w:pPr>
              <w:pStyle w:val="TableParagraph"/>
              <w:ind w:left="107"/>
              <w:rPr>
                <w:sz w:val="24"/>
              </w:rPr>
            </w:pPr>
            <w:r>
              <w:rPr>
                <w:sz w:val="24"/>
              </w:rPr>
              <w:t>11</w:t>
            </w:r>
          </w:p>
        </w:tc>
        <w:tc>
          <w:tcPr>
            <w:tcW w:w="1843" w:type="dxa"/>
          </w:tcPr>
          <w:p w14:paraId="748E347C" w14:textId="77777777" w:rsidR="00CD50B4" w:rsidRDefault="00CD50B4" w:rsidP="000B6F2A">
            <w:pPr>
              <w:pStyle w:val="TableParagraph"/>
              <w:ind w:left="105" w:right="249"/>
            </w:pPr>
            <w:r>
              <w:t>Тема 11. Структура, функции и участники страхового рынка</w:t>
            </w:r>
          </w:p>
        </w:tc>
        <w:tc>
          <w:tcPr>
            <w:tcW w:w="851" w:type="dxa"/>
          </w:tcPr>
          <w:p w14:paraId="0E806120" w14:textId="77777777" w:rsidR="00CD50B4" w:rsidRPr="001F5533" w:rsidRDefault="00CD50B4" w:rsidP="000B6F2A">
            <w:pPr>
              <w:pStyle w:val="TableParagraph"/>
              <w:jc w:val="center"/>
              <w:rPr>
                <w:sz w:val="24"/>
                <w:szCs w:val="24"/>
              </w:rPr>
            </w:pPr>
            <w:r>
              <w:rPr>
                <w:sz w:val="24"/>
                <w:szCs w:val="24"/>
              </w:rPr>
              <w:t>17/17</w:t>
            </w:r>
          </w:p>
        </w:tc>
        <w:tc>
          <w:tcPr>
            <w:tcW w:w="850" w:type="dxa"/>
          </w:tcPr>
          <w:p w14:paraId="6E1AC7A3" w14:textId="77777777" w:rsidR="00CD50B4" w:rsidRDefault="00CD50B4" w:rsidP="000B6F2A">
            <w:pPr>
              <w:jc w:val="center"/>
            </w:pPr>
            <w:r>
              <w:rPr>
                <w:sz w:val="24"/>
              </w:rPr>
              <w:t>6/6</w:t>
            </w:r>
          </w:p>
        </w:tc>
        <w:tc>
          <w:tcPr>
            <w:tcW w:w="851" w:type="dxa"/>
          </w:tcPr>
          <w:p w14:paraId="1469AF34" w14:textId="77777777" w:rsidR="00CD50B4" w:rsidRDefault="00CD50B4" w:rsidP="000B6F2A">
            <w:pPr>
              <w:jc w:val="center"/>
            </w:pPr>
            <w:r>
              <w:rPr>
                <w:sz w:val="24"/>
                <w:szCs w:val="24"/>
              </w:rPr>
              <w:t>3/3</w:t>
            </w:r>
          </w:p>
        </w:tc>
        <w:tc>
          <w:tcPr>
            <w:tcW w:w="1417" w:type="dxa"/>
          </w:tcPr>
          <w:p w14:paraId="35732273" w14:textId="77777777" w:rsidR="00CD50B4" w:rsidRDefault="00CD50B4" w:rsidP="000B6F2A">
            <w:pPr>
              <w:jc w:val="center"/>
            </w:pPr>
            <w:r>
              <w:rPr>
                <w:sz w:val="24"/>
                <w:szCs w:val="24"/>
              </w:rPr>
              <w:t>3/3</w:t>
            </w:r>
          </w:p>
        </w:tc>
        <w:tc>
          <w:tcPr>
            <w:tcW w:w="1276" w:type="dxa"/>
          </w:tcPr>
          <w:p w14:paraId="1CFD7756" w14:textId="77777777" w:rsidR="00CD50B4" w:rsidRDefault="00CD50B4" w:rsidP="000B6F2A">
            <w:pPr>
              <w:jc w:val="center"/>
            </w:pPr>
            <w:r>
              <w:rPr>
                <w:sz w:val="24"/>
              </w:rPr>
              <w:t>11/11</w:t>
            </w:r>
          </w:p>
        </w:tc>
        <w:tc>
          <w:tcPr>
            <w:tcW w:w="2410" w:type="dxa"/>
          </w:tcPr>
          <w:p w14:paraId="42D7E4C0" w14:textId="77777777" w:rsidR="00CD50B4" w:rsidRDefault="00CD50B4" w:rsidP="000B6F2A">
            <w:r>
              <w:t>Обсуждение докладов по теме занятия</w:t>
            </w:r>
          </w:p>
        </w:tc>
      </w:tr>
      <w:tr w:rsidR="00CD50B4" w14:paraId="63DE59FB" w14:textId="77777777" w:rsidTr="002D36E1">
        <w:trPr>
          <w:trHeight w:val="1144"/>
        </w:trPr>
        <w:tc>
          <w:tcPr>
            <w:tcW w:w="425" w:type="dxa"/>
          </w:tcPr>
          <w:p w14:paraId="21421E93" w14:textId="77777777" w:rsidR="00CD50B4" w:rsidRDefault="00CD50B4" w:rsidP="000B6F2A">
            <w:pPr>
              <w:pStyle w:val="TableParagraph"/>
              <w:ind w:left="107"/>
              <w:rPr>
                <w:sz w:val="24"/>
              </w:rPr>
            </w:pPr>
            <w:r>
              <w:rPr>
                <w:sz w:val="24"/>
              </w:rPr>
              <w:t>12</w:t>
            </w:r>
          </w:p>
        </w:tc>
        <w:tc>
          <w:tcPr>
            <w:tcW w:w="1843" w:type="dxa"/>
          </w:tcPr>
          <w:p w14:paraId="009BA7C7" w14:textId="77777777" w:rsidR="00CD50B4" w:rsidRDefault="00CD50B4" w:rsidP="000B6F2A">
            <w:pPr>
              <w:pStyle w:val="TableParagraph"/>
              <w:ind w:left="105" w:right="249"/>
            </w:pPr>
            <w:r>
              <w:t>Тема 12. Регулирование страхового рынка</w:t>
            </w:r>
          </w:p>
        </w:tc>
        <w:tc>
          <w:tcPr>
            <w:tcW w:w="851" w:type="dxa"/>
          </w:tcPr>
          <w:p w14:paraId="6E801D82" w14:textId="77777777" w:rsidR="00CD50B4" w:rsidRPr="001F5533" w:rsidRDefault="00CD50B4" w:rsidP="000B6F2A">
            <w:pPr>
              <w:pStyle w:val="TableParagraph"/>
              <w:tabs>
                <w:tab w:val="left" w:pos="516"/>
              </w:tabs>
              <w:jc w:val="center"/>
              <w:rPr>
                <w:sz w:val="24"/>
                <w:szCs w:val="24"/>
              </w:rPr>
            </w:pPr>
            <w:r>
              <w:rPr>
                <w:sz w:val="24"/>
                <w:szCs w:val="24"/>
              </w:rPr>
              <w:t>17/17</w:t>
            </w:r>
          </w:p>
        </w:tc>
        <w:tc>
          <w:tcPr>
            <w:tcW w:w="850" w:type="dxa"/>
          </w:tcPr>
          <w:p w14:paraId="43F9087A" w14:textId="77777777" w:rsidR="00CD50B4" w:rsidRDefault="00CD50B4" w:rsidP="000B6F2A">
            <w:pPr>
              <w:jc w:val="center"/>
            </w:pPr>
            <w:r>
              <w:rPr>
                <w:sz w:val="24"/>
              </w:rPr>
              <w:t>6/6</w:t>
            </w:r>
          </w:p>
        </w:tc>
        <w:tc>
          <w:tcPr>
            <w:tcW w:w="851" w:type="dxa"/>
          </w:tcPr>
          <w:p w14:paraId="43C70643" w14:textId="77777777" w:rsidR="00CD50B4" w:rsidRDefault="00CD50B4" w:rsidP="000B6F2A">
            <w:pPr>
              <w:jc w:val="center"/>
            </w:pPr>
            <w:r>
              <w:rPr>
                <w:sz w:val="24"/>
                <w:szCs w:val="24"/>
              </w:rPr>
              <w:t>3/3</w:t>
            </w:r>
          </w:p>
        </w:tc>
        <w:tc>
          <w:tcPr>
            <w:tcW w:w="1417" w:type="dxa"/>
          </w:tcPr>
          <w:p w14:paraId="45481F4B" w14:textId="77777777" w:rsidR="00CD50B4" w:rsidRDefault="00CD50B4" w:rsidP="000B6F2A">
            <w:pPr>
              <w:jc w:val="center"/>
            </w:pPr>
            <w:r>
              <w:rPr>
                <w:sz w:val="24"/>
                <w:szCs w:val="24"/>
              </w:rPr>
              <w:t>3/3</w:t>
            </w:r>
          </w:p>
        </w:tc>
        <w:tc>
          <w:tcPr>
            <w:tcW w:w="1276" w:type="dxa"/>
          </w:tcPr>
          <w:p w14:paraId="7AE549BF" w14:textId="77777777" w:rsidR="00CD50B4" w:rsidRDefault="00CD50B4" w:rsidP="000B6F2A">
            <w:pPr>
              <w:jc w:val="center"/>
            </w:pPr>
            <w:r>
              <w:rPr>
                <w:sz w:val="24"/>
              </w:rPr>
              <w:t>11/11</w:t>
            </w:r>
          </w:p>
        </w:tc>
        <w:tc>
          <w:tcPr>
            <w:tcW w:w="2410" w:type="dxa"/>
          </w:tcPr>
          <w:p w14:paraId="494B2BDB" w14:textId="77777777" w:rsidR="00CD50B4" w:rsidRDefault="00CD50B4" w:rsidP="000B6F2A">
            <w:r>
              <w:t>Обсуждение докладов по теме занятия</w:t>
            </w:r>
          </w:p>
        </w:tc>
      </w:tr>
      <w:tr w:rsidR="00CD50B4" w14:paraId="56AA918B" w14:textId="77777777" w:rsidTr="002D36E1">
        <w:trPr>
          <w:trHeight w:val="955"/>
        </w:trPr>
        <w:tc>
          <w:tcPr>
            <w:tcW w:w="425" w:type="dxa"/>
          </w:tcPr>
          <w:p w14:paraId="642EE1D3" w14:textId="77777777" w:rsidR="00CD50B4" w:rsidRDefault="00CD50B4" w:rsidP="000B6F2A">
            <w:pPr>
              <w:pStyle w:val="TableParagraph"/>
            </w:pPr>
          </w:p>
        </w:tc>
        <w:tc>
          <w:tcPr>
            <w:tcW w:w="1843" w:type="dxa"/>
          </w:tcPr>
          <w:p w14:paraId="759A4E37" w14:textId="77777777" w:rsidR="00CD50B4" w:rsidRDefault="00CD50B4" w:rsidP="000B6F2A">
            <w:pPr>
              <w:pStyle w:val="TableParagraph"/>
              <w:ind w:left="105" w:right="466"/>
              <w:rPr>
                <w:sz w:val="24"/>
              </w:rPr>
            </w:pPr>
            <w:r>
              <w:rPr>
                <w:sz w:val="24"/>
              </w:rPr>
              <w:t>В целом по</w:t>
            </w:r>
            <w:r>
              <w:rPr>
                <w:spacing w:val="1"/>
                <w:sz w:val="24"/>
              </w:rPr>
              <w:t xml:space="preserve"> </w:t>
            </w:r>
            <w:r>
              <w:rPr>
                <w:sz w:val="24"/>
              </w:rPr>
              <w:t>дисциплине</w:t>
            </w:r>
          </w:p>
        </w:tc>
        <w:tc>
          <w:tcPr>
            <w:tcW w:w="851" w:type="dxa"/>
          </w:tcPr>
          <w:p w14:paraId="3BB789C5" w14:textId="53104C3D" w:rsidR="00CD50B4" w:rsidRDefault="00CD50B4" w:rsidP="000B6F2A">
            <w:pPr>
              <w:pStyle w:val="TableParagraph"/>
              <w:ind w:right="184"/>
              <w:rPr>
                <w:sz w:val="24"/>
              </w:rPr>
            </w:pPr>
            <w:r>
              <w:rPr>
                <w:sz w:val="26"/>
              </w:rPr>
              <w:t>180/</w:t>
            </w:r>
            <w:r w:rsidR="002D36E1">
              <w:rPr>
                <w:sz w:val="26"/>
              </w:rPr>
              <w:t xml:space="preserve"> </w:t>
            </w:r>
            <w:r>
              <w:rPr>
                <w:sz w:val="26"/>
              </w:rPr>
              <w:t>180</w:t>
            </w:r>
          </w:p>
        </w:tc>
        <w:tc>
          <w:tcPr>
            <w:tcW w:w="850" w:type="dxa"/>
          </w:tcPr>
          <w:p w14:paraId="0B2D12BA" w14:textId="77777777" w:rsidR="00CD50B4" w:rsidRDefault="00CD50B4" w:rsidP="000B6F2A">
            <w:pPr>
              <w:pStyle w:val="TableParagraph"/>
              <w:ind w:left="114"/>
              <w:jc w:val="center"/>
              <w:rPr>
                <w:sz w:val="24"/>
              </w:rPr>
            </w:pPr>
            <w:r>
              <w:rPr>
                <w:sz w:val="24"/>
              </w:rPr>
              <w:t>68/68</w:t>
            </w:r>
          </w:p>
        </w:tc>
        <w:tc>
          <w:tcPr>
            <w:tcW w:w="851" w:type="dxa"/>
          </w:tcPr>
          <w:p w14:paraId="5B3419F9" w14:textId="77777777" w:rsidR="00CD50B4" w:rsidRDefault="00CD50B4" w:rsidP="000B6F2A">
            <w:pPr>
              <w:pStyle w:val="TableParagraph"/>
              <w:ind w:left="10"/>
              <w:jc w:val="center"/>
              <w:rPr>
                <w:sz w:val="24"/>
              </w:rPr>
            </w:pPr>
            <w:r>
              <w:rPr>
                <w:sz w:val="24"/>
              </w:rPr>
              <w:t>34/34</w:t>
            </w:r>
          </w:p>
        </w:tc>
        <w:tc>
          <w:tcPr>
            <w:tcW w:w="1417" w:type="dxa"/>
          </w:tcPr>
          <w:p w14:paraId="78D54C55" w14:textId="77777777" w:rsidR="00CD50B4" w:rsidRDefault="00CD50B4" w:rsidP="000B6F2A">
            <w:pPr>
              <w:pStyle w:val="TableParagraph"/>
              <w:ind w:right="409"/>
              <w:jc w:val="right"/>
              <w:rPr>
                <w:sz w:val="24"/>
              </w:rPr>
            </w:pPr>
            <w:r>
              <w:rPr>
                <w:sz w:val="24"/>
              </w:rPr>
              <w:t>34/34</w:t>
            </w:r>
          </w:p>
          <w:p w14:paraId="29DE41C8" w14:textId="77777777" w:rsidR="00CD50B4" w:rsidRDefault="00CD50B4" w:rsidP="000B6F2A">
            <w:pPr>
              <w:pStyle w:val="TableParagraph"/>
              <w:rPr>
                <w:sz w:val="26"/>
              </w:rPr>
            </w:pPr>
          </w:p>
          <w:p w14:paraId="4E8E5485" w14:textId="77777777" w:rsidR="00CD50B4" w:rsidRDefault="00CD50B4" w:rsidP="000B6F2A">
            <w:pPr>
              <w:pStyle w:val="TableParagraph"/>
              <w:rPr>
                <w:sz w:val="38"/>
              </w:rPr>
            </w:pPr>
          </w:p>
          <w:p w14:paraId="454D5B5E" w14:textId="77777777" w:rsidR="00CD50B4" w:rsidRDefault="00CD50B4" w:rsidP="000B6F2A">
            <w:pPr>
              <w:pStyle w:val="TableParagraph"/>
              <w:ind w:left="463" w:right="459"/>
              <w:jc w:val="center"/>
              <w:rPr>
                <w:sz w:val="24"/>
              </w:rPr>
            </w:pPr>
          </w:p>
        </w:tc>
        <w:tc>
          <w:tcPr>
            <w:tcW w:w="1276" w:type="dxa"/>
          </w:tcPr>
          <w:p w14:paraId="43B6F1F3" w14:textId="77777777" w:rsidR="00CD50B4" w:rsidRDefault="00CD50B4" w:rsidP="000B6F2A">
            <w:pPr>
              <w:pStyle w:val="TableParagraph"/>
              <w:ind w:left="332"/>
              <w:rPr>
                <w:sz w:val="24"/>
              </w:rPr>
            </w:pPr>
            <w:r>
              <w:rPr>
                <w:sz w:val="24"/>
              </w:rPr>
              <w:t>112/112</w:t>
            </w:r>
          </w:p>
        </w:tc>
        <w:tc>
          <w:tcPr>
            <w:tcW w:w="2410" w:type="dxa"/>
          </w:tcPr>
          <w:p w14:paraId="5C6CD815" w14:textId="77777777" w:rsidR="00CD50B4" w:rsidRDefault="00CD50B4" w:rsidP="000B6F2A">
            <w:pPr>
              <w:pStyle w:val="TableParagraph"/>
              <w:ind w:left="168" w:right="138"/>
              <w:jc w:val="center"/>
              <w:rPr>
                <w:sz w:val="24"/>
              </w:rPr>
            </w:pPr>
            <w:r>
              <w:rPr>
                <w:sz w:val="24"/>
              </w:rPr>
              <w:t>Домашнее творческое задание</w:t>
            </w:r>
          </w:p>
        </w:tc>
      </w:tr>
    </w:tbl>
    <w:p w14:paraId="689E5B42" w14:textId="77777777" w:rsidR="00AE1CE9" w:rsidRDefault="00AE1CE9" w:rsidP="000B6F2A"/>
    <w:p w14:paraId="39023158" w14:textId="55200961" w:rsidR="00CB1D84" w:rsidRDefault="002F76FE" w:rsidP="000B6F2A">
      <w:pPr>
        <w:pStyle w:val="1"/>
        <w:tabs>
          <w:tab w:val="left" w:pos="1754"/>
        </w:tabs>
        <w:ind w:left="0" w:firstLine="709"/>
        <w:jc w:val="left"/>
      </w:pPr>
      <w:bookmarkStart w:id="10" w:name="_bookmark7"/>
      <w:bookmarkEnd w:id="10"/>
      <w:r>
        <w:t>5.</w:t>
      </w:r>
      <w:proofErr w:type="gramStart"/>
      <w:r>
        <w:t>3.</w:t>
      </w:r>
      <w:r w:rsidR="007B220A">
        <w:t>Содержание</w:t>
      </w:r>
      <w:proofErr w:type="gramEnd"/>
      <w:r w:rsidR="007B220A">
        <w:rPr>
          <w:spacing w:val="-6"/>
        </w:rPr>
        <w:t xml:space="preserve"> </w:t>
      </w:r>
      <w:r w:rsidR="007B220A">
        <w:t>семинаров,</w:t>
      </w:r>
      <w:r w:rsidR="007B220A">
        <w:rPr>
          <w:spacing w:val="-6"/>
        </w:rPr>
        <w:t xml:space="preserve"> </w:t>
      </w:r>
      <w:r w:rsidR="007B220A">
        <w:t>практических</w:t>
      </w:r>
      <w:r w:rsidR="007B220A">
        <w:rPr>
          <w:spacing w:val="-4"/>
        </w:rPr>
        <w:t xml:space="preserve"> </w:t>
      </w:r>
      <w:r w:rsidR="007B220A">
        <w:t>занятий</w:t>
      </w:r>
    </w:p>
    <w:p w14:paraId="242BC9D9" w14:textId="77777777" w:rsidR="003433C4" w:rsidRPr="003433C4" w:rsidRDefault="003433C4" w:rsidP="000B6F2A">
      <w:pPr>
        <w:pStyle w:val="1"/>
        <w:tabs>
          <w:tab w:val="left" w:pos="1754"/>
        </w:tabs>
        <w:ind w:left="1754"/>
        <w:jc w:val="right"/>
        <w:rPr>
          <w:b w:val="0"/>
        </w:rPr>
      </w:pPr>
      <w:r w:rsidRPr="003433C4">
        <w:rPr>
          <w:b w:val="0"/>
        </w:rPr>
        <w:t>Таблица 3</w:t>
      </w:r>
    </w:p>
    <w:p w14:paraId="3EEB4B3F" w14:textId="77777777" w:rsidR="00CB1D84" w:rsidRDefault="00CB1D84" w:rsidP="000B6F2A">
      <w:pPr>
        <w:pStyle w:val="a3"/>
        <w:ind w:left="0"/>
        <w:rPr>
          <w:sz w:val="1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6379"/>
        <w:gridCol w:w="1842"/>
      </w:tblGrid>
      <w:tr w:rsidR="00CB1D84" w14:paraId="2E489FD4" w14:textId="77777777" w:rsidTr="00582741">
        <w:trPr>
          <w:trHeight w:val="1106"/>
        </w:trPr>
        <w:tc>
          <w:tcPr>
            <w:tcW w:w="1985" w:type="dxa"/>
          </w:tcPr>
          <w:p w14:paraId="63B27951" w14:textId="77777777" w:rsidR="00CB1D84" w:rsidRDefault="007B220A" w:rsidP="000B6F2A">
            <w:pPr>
              <w:pStyle w:val="TableParagraph"/>
              <w:tabs>
                <w:tab w:val="left" w:pos="1004"/>
              </w:tabs>
              <w:ind w:left="107" w:right="96"/>
              <w:jc w:val="center"/>
              <w:rPr>
                <w:b/>
                <w:sz w:val="24"/>
              </w:rPr>
            </w:pPr>
            <w:r>
              <w:rPr>
                <w:b/>
                <w:sz w:val="24"/>
              </w:rPr>
              <w:t>Наименование</w:t>
            </w:r>
            <w:r>
              <w:rPr>
                <w:b/>
                <w:spacing w:val="1"/>
                <w:sz w:val="24"/>
              </w:rPr>
              <w:t xml:space="preserve"> </w:t>
            </w:r>
            <w:r w:rsidR="00582741">
              <w:rPr>
                <w:b/>
                <w:sz w:val="24"/>
              </w:rPr>
              <w:t xml:space="preserve">тем </w:t>
            </w:r>
            <w:r>
              <w:rPr>
                <w:b/>
                <w:spacing w:val="-1"/>
                <w:sz w:val="24"/>
              </w:rPr>
              <w:t>(разделов)</w:t>
            </w:r>
            <w:r>
              <w:rPr>
                <w:b/>
                <w:spacing w:val="-57"/>
                <w:sz w:val="24"/>
              </w:rPr>
              <w:t xml:space="preserve"> </w:t>
            </w:r>
            <w:r>
              <w:rPr>
                <w:b/>
                <w:sz w:val="24"/>
              </w:rPr>
              <w:t>дисциплины</w:t>
            </w:r>
          </w:p>
        </w:tc>
        <w:tc>
          <w:tcPr>
            <w:tcW w:w="6379" w:type="dxa"/>
          </w:tcPr>
          <w:p w14:paraId="50E4F290" w14:textId="77777777" w:rsidR="00CB1D84" w:rsidRDefault="007B220A" w:rsidP="000B6F2A">
            <w:pPr>
              <w:pStyle w:val="TableParagraph"/>
              <w:ind w:left="107" w:right="100"/>
              <w:jc w:val="both"/>
              <w:rPr>
                <w:b/>
                <w:sz w:val="24"/>
              </w:rPr>
            </w:pPr>
            <w:r>
              <w:rPr>
                <w:b/>
                <w:sz w:val="24"/>
              </w:rPr>
              <w:t xml:space="preserve">Перечень </w:t>
            </w:r>
            <w:r w:rsidR="003433C4">
              <w:rPr>
                <w:b/>
                <w:sz w:val="24"/>
              </w:rPr>
              <w:t>вопросов для обсуждения на семи</w:t>
            </w:r>
            <w:r>
              <w:rPr>
                <w:b/>
                <w:sz w:val="24"/>
              </w:rPr>
              <w:t>нарских, п</w:t>
            </w:r>
            <w:r w:rsidR="003433C4">
              <w:rPr>
                <w:b/>
                <w:sz w:val="24"/>
              </w:rPr>
              <w:t>рактических занятиях, рекоменду</w:t>
            </w:r>
            <w:r>
              <w:rPr>
                <w:b/>
                <w:sz w:val="24"/>
              </w:rPr>
              <w:t>емые источники из разделов 8,9 (указывается</w:t>
            </w:r>
            <w:r>
              <w:rPr>
                <w:b/>
                <w:spacing w:val="1"/>
                <w:sz w:val="24"/>
              </w:rPr>
              <w:t xml:space="preserve"> </w:t>
            </w:r>
            <w:r>
              <w:rPr>
                <w:b/>
                <w:sz w:val="24"/>
              </w:rPr>
              <w:t>раздел</w:t>
            </w:r>
            <w:r>
              <w:rPr>
                <w:b/>
                <w:spacing w:val="-2"/>
                <w:sz w:val="24"/>
              </w:rPr>
              <w:t xml:space="preserve"> </w:t>
            </w:r>
            <w:r>
              <w:rPr>
                <w:b/>
                <w:sz w:val="24"/>
              </w:rPr>
              <w:t>и порядковый</w:t>
            </w:r>
            <w:r>
              <w:rPr>
                <w:b/>
                <w:spacing w:val="-3"/>
                <w:sz w:val="24"/>
              </w:rPr>
              <w:t xml:space="preserve"> </w:t>
            </w:r>
            <w:r>
              <w:rPr>
                <w:b/>
                <w:sz w:val="24"/>
              </w:rPr>
              <w:t>номер</w:t>
            </w:r>
            <w:r>
              <w:rPr>
                <w:b/>
                <w:spacing w:val="3"/>
                <w:sz w:val="24"/>
              </w:rPr>
              <w:t xml:space="preserve"> </w:t>
            </w:r>
            <w:r>
              <w:rPr>
                <w:b/>
                <w:sz w:val="24"/>
              </w:rPr>
              <w:t>источника)</w:t>
            </w:r>
          </w:p>
        </w:tc>
        <w:tc>
          <w:tcPr>
            <w:tcW w:w="1842" w:type="dxa"/>
          </w:tcPr>
          <w:p w14:paraId="7A3A6BDB" w14:textId="77777777" w:rsidR="00CB1D84" w:rsidRDefault="00582741" w:rsidP="000B6F2A">
            <w:pPr>
              <w:pStyle w:val="TableParagraph"/>
              <w:ind w:left="105" w:right="96"/>
              <w:jc w:val="center"/>
              <w:rPr>
                <w:b/>
                <w:sz w:val="24"/>
              </w:rPr>
            </w:pPr>
            <w:r>
              <w:rPr>
                <w:b/>
                <w:sz w:val="24"/>
              </w:rPr>
              <w:t xml:space="preserve">Формы </w:t>
            </w:r>
            <w:r w:rsidR="003433C4">
              <w:rPr>
                <w:b/>
                <w:spacing w:val="-1"/>
                <w:sz w:val="24"/>
              </w:rPr>
              <w:t>прове</w:t>
            </w:r>
            <w:r w:rsidR="007B220A">
              <w:rPr>
                <w:b/>
                <w:sz w:val="24"/>
              </w:rPr>
              <w:t>дения</w:t>
            </w:r>
            <w:r w:rsidR="007B220A">
              <w:rPr>
                <w:b/>
                <w:spacing w:val="-1"/>
                <w:sz w:val="24"/>
              </w:rPr>
              <w:t xml:space="preserve"> </w:t>
            </w:r>
            <w:r w:rsidR="007B220A">
              <w:rPr>
                <w:b/>
                <w:sz w:val="24"/>
              </w:rPr>
              <w:t>занятий</w:t>
            </w:r>
          </w:p>
        </w:tc>
      </w:tr>
      <w:tr w:rsidR="00CB1D84" w14:paraId="398C1CE8" w14:textId="77777777" w:rsidTr="00582741">
        <w:trPr>
          <w:trHeight w:val="2156"/>
        </w:trPr>
        <w:tc>
          <w:tcPr>
            <w:tcW w:w="1985" w:type="dxa"/>
          </w:tcPr>
          <w:p w14:paraId="332857D1" w14:textId="77777777" w:rsidR="00CB1D84" w:rsidRDefault="00582741" w:rsidP="000B6F2A">
            <w:pPr>
              <w:pStyle w:val="TableParagraph"/>
              <w:ind w:right="95"/>
              <w:rPr>
                <w:sz w:val="24"/>
              </w:rPr>
            </w:pPr>
            <w:r>
              <w:lastRenderedPageBreak/>
              <w:t xml:space="preserve">Тема </w:t>
            </w:r>
            <w:r w:rsidR="00CD0B8B">
              <w:t>1. Финансовый рынок и рынок ценных бумаг: основные понятия, структура и классификация</w:t>
            </w:r>
          </w:p>
        </w:tc>
        <w:tc>
          <w:tcPr>
            <w:tcW w:w="6379" w:type="dxa"/>
          </w:tcPr>
          <w:p w14:paraId="2DBDB190" w14:textId="77777777" w:rsidR="003577DC" w:rsidRDefault="00CD0B8B" w:rsidP="000B6F2A">
            <w:pPr>
              <w:pStyle w:val="TableParagraph"/>
              <w:ind w:left="107"/>
            </w:pPr>
            <w:r>
              <w:t xml:space="preserve">1. Структура и функции финансового рынка, его место в финансовой системе государства. </w:t>
            </w:r>
          </w:p>
          <w:p w14:paraId="6151A379" w14:textId="77777777" w:rsidR="003577DC" w:rsidRDefault="00CD0B8B" w:rsidP="000B6F2A">
            <w:pPr>
              <w:pStyle w:val="TableParagraph"/>
              <w:ind w:left="107"/>
            </w:pPr>
            <w:r>
              <w:t xml:space="preserve">2. Основные тенденции развития мировых финансовых рынков. </w:t>
            </w:r>
          </w:p>
          <w:p w14:paraId="13F941B6" w14:textId="77777777" w:rsidR="003577DC" w:rsidRDefault="00CD0B8B" w:rsidP="000B6F2A">
            <w:pPr>
              <w:pStyle w:val="TableParagraph"/>
              <w:ind w:left="107"/>
            </w:pPr>
            <w:r>
              <w:t xml:space="preserve">3. Финансовые посредники на финансовом рынке государства и их значение. </w:t>
            </w:r>
          </w:p>
          <w:p w14:paraId="5C5A940B" w14:textId="77777777" w:rsidR="003433C4" w:rsidRDefault="00CD0B8B" w:rsidP="000B6F2A">
            <w:pPr>
              <w:pStyle w:val="TableParagraph"/>
              <w:ind w:left="107"/>
            </w:pPr>
            <w:r>
              <w:t>4. Место рынка ценных бумаг в финансовой системе госуд</w:t>
            </w:r>
            <w:r w:rsidR="003433C4">
              <w:t xml:space="preserve">арства. </w:t>
            </w:r>
          </w:p>
          <w:p w14:paraId="19EE5B4A" w14:textId="77777777" w:rsidR="003433C4" w:rsidRPr="003433C4" w:rsidRDefault="003433C4" w:rsidP="000B6F2A">
            <w:pPr>
              <w:pStyle w:val="TableParagraph"/>
              <w:ind w:left="107"/>
              <w:rPr>
                <w:b/>
              </w:rPr>
            </w:pPr>
            <w:r w:rsidRPr="003433C4">
              <w:rPr>
                <w:b/>
              </w:rPr>
              <w:t>Рекомендуемые источники:</w:t>
            </w:r>
          </w:p>
          <w:p w14:paraId="6830F1EF" w14:textId="77777777" w:rsidR="003433C4" w:rsidRPr="003433C4" w:rsidRDefault="00CD0B8B" w:rsidP="000B6F2A">
            <w:pPr>
              <w:pStyle w:val="TableParagraph"/>
              <w:ind w:left="107"/>
              <w:rPr>
                <w:b/>
              </w:rPr>
            </w:pPr>
            <w:r w:rsidRPr="003433C4">
              <w:rPr>
                <w:b/>
              </w:rPr>
              <w:t>из разделов 8: 1-</w:t>
            </w:r>
            <w:r w:rsidR="003433C4" w:rsidRPr="003433C4">
              <w:rPr>
                <w:b/>
              </w:rPr>
              <w:t>12;</w:t>
            </w:r>
          </w:p>
          <w:p w14:paraId="38BE45AD" w14:textId="77777777" w:rsidR="00CB1D84" w:rsidRPr="00FF0EE6" w:rsidRDefault="003433C4" w:rsidP="000B6F2A">
            <w:pPr>
              <w:pStyle w:val="TableParagraph"/>
              <w:ind w:left="107"/>
              <w:rPr>
                <w:b/>
              </w:rPr>
            </w:pPr>
            <w:r w:rsidRPr="003433C4">
              <w:rPr>
                <w:b/>
              </w:rPr>
              <w:t>из разделов 9: 1-7;</w:t>
            </w:r>
          </w:p>
        </w:tc>
        <w:tc>
          <w:tcPr>
            <w:tcW w:w="1842" w:type="dxa"/>
          </w:tcPr>
          <w:p w14:paraId="7683CE3E" w14:textId="77777777" w:rsidR="00CB1D84" w:rsidRDefault="00CD0B8B" w:rsidP="000B6F2A">
            <w:pPr>
              <w:pStyle w:val="TableParagraph"/>
              <w:ind w:left="105" w:right="96"/>
              <w:jc w:val="center"/>
            </w:pPr>
            <w:r>
              <w:t>Дискуссия, устные ответы</w:t>
            </w:r>
          </w:p>
        </w:tc>
      </w:tr>
      <w:tr w:rsidR="00CD0B8B" w14:paraId="33AD0340" w14:textId="77777777" w:rsidTr="003577DC">
        <w:trPr>
          <w:trHeight w:val="2268"/>
        </w:trPr>
        <w:tc>
          <w:tcPr>
            <w:tcW w:w="1985" w:type="dxa"/>
          </w:tcPr>
          <w:p w14:paraId="4F3DB7D6" w14:textId="77777777" w:rsidR="00CD0B8B" w:rsidRPr="00582741" w:rsidRDefault="00CD0B8B" w:rsidP="000B6F2A">
            <w:pPr>
              <w:pStyle w:val="TableParagraph"/>
              <w:rPr>
                <w:sz w:val="24"/>
              </w:rPr>
            </w:pPr>
            <w:r w:rsidRPr="00582741">
              <w:rPr>
                <w:sz w:val="24"/>
              </w:rPr>
              <w:t xml:space="preserve">Тема 2. </w:t>
            </w:r>
            <w:r w:rsidRPr="00582741">
              <w:t>Акции. Рынок акций.</w:t>
            </w:r>
          </w:p>
        </w:tc>
        <w:tc>
          <w:tcPr>
            <w:tcW w:w="6379" w:type="dxa"/>
          </w:tcPr>
          <w:p w14:paraId="0DC2787E" w14:textId="77777777" w:rsidR="00CD0B8B" w:rsidRDefault="00CD0B8B" w:rsidP="000B6F2A">
            <w:pPr>
              <w:pStyle w:val="TableParagraph"/>
              <w:jc w:val="both"/>
            </w:pPr>
            <w:r>
              <w:t xml:space="preserve">1. Особенности рынка акций в развитых и развивающихся странах. </w:t>
            </w:r>
          </w:p>
          <w:p w14:paraId="789534E4" w14:textId="77777777" w:rsidR="00CD0B8B" w:rsidRDefault="00CD0B8B" w:rsidP="000B6F2A">
            <w:pPr>
              <w:pStyle w:val="TableParagraph"/>
              <w:jc w:val="both"/>
            </w:pPr>
            <w:r>
              <w:t xml:space="preserve">2. Особенности оценки риска и доходности акций на развитых и развивающихся странах. </w:t>
            </w:r>
          </w:p>
          <w:p w14:paraId="0F1AF4BC" w14:textId="77777777" w:rsidR="00CD0B8B" w:rsidRDefault="00CD0B8B" w:rsidP="000B6F2A">
            <w:pPr>
              <w:pStyle w:val="TableParagraph"/>
              <w:jc w:val="both"/>
              <w:rPr>
                <w:sz w:val="24"/>
              </w:rPr>
            </w:pPr>
            <w:r>
              <w:t>3. Особенности поведения участников рынка акций в развитых и развивающихся странах.</w:t>
            </w:r>
          </w:p>
          <w:p w14:paraId="182B84F9" w14:textId="77777777" w:rsidR="003433C4" w:rsidRPr="003433C4" w:rsidRDefault="003433C4" w:rsidP="000B6F2A">
            <w:pPr>
              <w:pStyle w:val="TableParagraph"/>
              <w:ind w:left="107"/>
              <w:rPr>
                <w:b/>
              </w:rPr>
            </w:pPr>
            <w:r w:rsidRPr="003433C4">
              <w:rPr>
                <w:b/>
              </w:rPr>
              <w:t>Рекомендуемые источники:</w:t>
            </w:r>
          </w:p>
          <w:p w14:paraId="58991288" w14:textId="77777777" w:rsidR="003433C4" w:rsidRPr="003433C4" w:rsidRDefault="003433C4" w:rsidP="000B6F2A">
            <w:pPr>
              <w:pStyle w:val="TableParagraph"/>
              <w:ind w:left="107"/>
              <w:rPr>
                <w:b/>
              </w:rPr>
            </w:pPr>
            <w:r w:rsidRPr="003433C4">
              <w:rPr>
                <w:b/>
              </w:rPr>
              <w:t>из разделов 8: 1-12;</w:t>
            </w:r>
          </w:p>
          <w:p w14:paraId="0368CF97" w14:textId="77777777" w:rsidR="00CD0B8B" w:rsidRPr="00FF0EE6" w:rsidRDefault="003433C4" w:rsidP="000B6F2A">
            <w:pPr>
              <w:pStyle w:val="TableParagraph"/>
              <w:ind w:left="107"/>
              <w:rPr>
                <w:b/>
              </w:rPr>
            </w:pPr>
            <w:r w:rsidRPr="003433C4">
              <w:rPr>
                <w:b/>
              </w:rPr>
              <w:t>из разделов 9: 1-7;</w:t>
            </w:r>
          </w:p>
        </w:tc>
        <w:tc>
          <w:tcPr>
            <w:tcW w:w="1842" w:type="dxa"/>
          </w:tcPr>
          <w:p w14:paraId="66F081B6" w14:textId="77777777" w:rsidR="00CD0B8B" w:rsidRDefault="00CD0B8B" w:rsidP="000B6F2A">
            <w:pPr>
              <w:pStyle w:val="TableParagraph"/>
              <w:tabs>
                <w:tab w:val="left" w:pos="1100"/>
              </w:tabs>
              <w:jc w:val="both"/>
            </w:pPr>
            <w:r>
              <w:t>Дискуссия, устные ответы</w:t>
            </w:r>
          </w:p>
        </w:tc>
      </w:tr>
      <w:tr w:rsidR="00CB1D84" w14:paraId="072D683E" w14:textId="77777777" w:rsidTr="003577DC">
        <w:trPr>
          <w:trHeight w:val="2514"/>
        </w:trPr>
        <w:tc>
          <w:tcPr>
            <w:tcW w:w="1985" w:type="dxa"/>
          </w:tcPr>
          <w:p w14:paraId="0F6289D1" w14:textId="77777777" w:rsidR="00CB1D84" w:rsidRPr="00582741" w:rsidRDefault="007B220A" w:rsidP="000B6F2A">
            <w:pPr>
              <w:pStyle w:val="TableParagraph"/>
              <w:rPr>
                <w:sz w:val="24"/>
              </w:rPr>
            </w:pPr>
            <w:r w:rsidRPr="00582741">
              <w:rPr>
                <w:sz w:val="24"/>
              </w:rPr>
              <w:t xml:space="preserve">Тема 3. </w:t>
            </w:r>
            <w:r w:rsidR="00CD0B8B" w:rsidRPr="00582741">
              <w:t>Облигации. Рынок облигаций.</w:t>
            </w:r>
          </w:p>
        </w:tc>
        <w:tc>
          <w:tcPr>
            <w:tcW w:w="6379" w:type="dxa"/>
          </w:tcPr>
          <w:p w14:paraId="524DC90D" w14:textId="77777777" w:rsidR="00CD0B8B" w:rsidRDefault="00CD0B8B" w:rsidP="000B6F2A">
            <w:pPr>
              <w:pStyle w:val="TableParagraph"/>
              <w:ind w:right="97"/>
            </w:pPr>
            <w:r>
              <w:t xml:space="preserve">1. Особенности рынка облигаций в развитых и развивающихся странах. </w:t>
            </w:r>
          </w:p>
          <w:p w14:paraId="0D26E56C" w14:textId="77777777" w:rsidR="00CD0B8B" w:rsidRDefault="00CD0B8B" w:rsidP="000B6F2A">
            <w:pPr>
              <w:pStyle w:val="TableParagraph"/>
              <w:ind w:right="97"/>
            </w:pPr>
            <w:r>
              <w:t xml:space="preserve">2. Особенности оценки риска и доходности облигаций в развитых и развивающихся странах. </w:t>
            </w:r>
          </w:p>
          <w:p w14:paraId="283C10B7" w14:textId="77777777" w:rsidR="00CB1D84" w:rsidRDefault="00CD0B8B" w:rsidP="000B6F2A">
            <w:pPr>
              <w:pStyle w:val="TableParagraph"/>
              <w:ind w:right="97"/>
            </w:pPr>
            <w:r>
              <w:t xml:space="preserve">3. Особенности поведения участников рынка облигаций в развитых и развивающихся странах. </w:t>
            </w:r>
          </w:p>
          <w:p w14:paraId="235A03F7" w14:textId="77777777" w:rsidR="00582741" w:rsidRPr="003433C4" w:rsidRDefault="00582741" w:rsidP="000B6F2A">
            <w:pPr>
              <w:pStyle w:val="TableParagraph"/>
              <w:ind w:left="107"/>
              <w:rPr>
                <w:b/>
              </w:rPr>
            </w:pPr>
            <w:r w:rsidRPr="003433C4">
              <w:rPr>
                <w:b/>
              </w:rPr>
              <w:t>Рекомендуемые источники:</w:t>
            </w:r>
          </w:p>
          <w:p w14:paraId="4F56D925" w14:textId="77777777" w:rsidR="00582741" w:rsidRPr="003433C4" w:rsidRDefault="00582741" w:rsidP="000B6F2A">
            <w:pPr>
              <w:pStyle w:val="TableParagraph"/>
              <w:ind w:left="107"/>
              <w:rPr>
                <w:b/>
              </w:rPr>
            </w:pPr>
            <w:r w:rsidRPr="003433C4">
              <w:rPr>
                <w:b/>
              </w:rPr>
              <w:t>из разделов 8: 1-12;</w:t>
            </w:r>
          </w:p>
          <w:p w14:paraId="51D5460B" w14:textId="77777777" w:rsidR="00582741" w:rsidRPr="00FF0EE6" w:rsidRDefault="00582741" w:rsidP="000B6F2A">
            <w:pPr>
              <w:pStyle w:val="TableParagraph"/>
              <w:ind w:left="107"/>
              <w:rPr>
                <w:b/>
              </w:rPr>
            </w:pPr>
            <w:r w:rsidRPr="003433C4">
              <w:rPr>
                <w:b/>
              </w:rPr>
              <w:t>из разделов 9: 1-7;</w:t>
            </w:r>
          </w:p>
        </w:tc>
        <w:tc>
          <w:tcPr>
            <w:tcW w:w="1842" w:type="dxa"/>
          </w:tcPr>
          <w:p w14:paraId="7DECF985" w14:textId="77777777" w:rsidR="00CB1D84" w:rsidRDefault="00CD0B8B" w:rsidP="000B6F2A">
            <w:pPr>
              <w:pStyle w:val="TableParagraph"/>
              <w:tabs>
                <w:tab w:val="left" w:pos="1100"/>
              </w:tabs>
              <w:jc w:val="both"/>
            </w:pPr>
            <w:r>
              <w:t>Опрос, работа с тестами, решение задач, дискуссия</w:t>
            </w:r>
          </w:p>
        </w:tc>
      </w:tr>
      <w:tr w:rsidR="00CB1D84" w14:paraId="0F8B516F" w14:textId="77777777" w:rsidTr="00582741">
        <w:trPr>
          <w:trHeight w:val="2683"/>
        </w:trPr>
        <w:tc>
          <w:tcPr>
            <w:tcW w:w="1985" w:type="dxa"/>
          </w:tcPr>
          <w:p w14:paraId="7404CEFD" w14:textId="77777777" w:rsidR="00CB1D84" w:rsidRPr="00582741" w:rsidRDefault="007B220A" w:rsidP="000B6F2A">
            <w:pPr>
              <w:pStyle w:val="TableParagraph"/>
              <w:rPr>
                <w:sz w:val="24"/>
                <w:szCs w:val="24"/>
              </w:rPr>
            </w:pPr>
            <w:r w:rsidRPr="00582741">
              <w:rPr>
                <w:sz w:val="24"/>
                <w:szCs w:val="24"/>
              </w:rPr>
              <w:t xml:space="preserve">Тема 4. </w:t>
            </w:r>
            <w:r w:rsidR="00CD0B8B" w:rsidRPr="00582741">
              <w:rPr>
                <w:sz w:val="24"/>
                <w:szCs w:val="24"/>
              </w:rPr>
              <w:t>Государственные ценные бумаги в российской и международной практике</w:t>
            </w:r>
          </w:p>
        </w:tc>
        <w:tc>
          <w:tcPr>
            <w:tcW w:w="6379" w:type="dxa"/>
          </w:tcPr>
          <w:p w14:paraId="7785B026" w14:textId="77777777" w:rsidR="00CD0B8B" w:rsidRDefault="00CD0B8B" w:rsidP="000B6F2A">
            <w:pPr>
              <w:pStyle w:val="TableParagraph"/>
              <w:ind w:right="97"/>
              <w:jc w:val="both"/>
            </w:pPr>
            <w:r>
              <w:t xml:space="preserve">1. Особенности рынка государственных облигаций России. </w:t>
            </w:r>
          </w:p>
          <w:p w14:paraId="5EC3A5E7" w14:textId="77777777" w:rsidR="00CD0B8B" w:rsidRDefault="00CD0B8B" w:rsidP="000B6F2A">
            <w:pPr>
              <w:pStyle w:val="TableParagraph"/>
              <w:ind w:right="97"/>
              <w:jc w:val="both"/>
            </w:pPr>
            <w:r>
              <w:t xml:space="preserve">2. Особенности оценки доходности государственных облигаций в России. </w:t>
            </w:r>
          </w:p>
          <w:p w14:paraId="12C071C0" w14:textId="77777777" w:rsidR="00CD0B8B" w:rsidRDefault="00CD0B8B" w:rsidP="000B6F2A">
            <w:pPr>
              <w:pStyle w:val="TableParagraph"/>
              <w:ind w:right="97"/>
              <w:jc w:val="both"/>
            </w:pPr>
            <w:r>
              <w:t xml:space="preserve">3. Особенности поведения участников рынка государственных облигаций в России. </w:t>
            </w:r>
          </w:p>
          <w:p w14:paraId="7BD89CA0" w14:textId="77777777" w:rsidR="00582741" w:rsidRDefault="00CD0B8B" w:rsidP="000B6F2A">
            <w:pPr>
              <w:pStyle w:val="TableParagraph"/>
            </w:pPr>
            <w:r>
              <w:t xml:space="preserve">4. Особенности рынка государственных ценных бумаг в развитых и развивающихся странах. </w:t>
            </w:r>
          </w:p>
          <w:p w14:paraId="3FFDAA13" w14:textId="77777777" w:rsidR="00582741" w:rsidRPr="003433C4" w:rsidRDefault="00582741" w:rsidP="000B6F2A">
            <w:pPr>
              <w:pStyle w:val="TableParagraph"/>
              <w:ind w:left="107"/>
              <w:rPr>
                <w:b/>
              </w:rPr>
            </w:pPr>
            <w:r w:rsidRPr="003433C4">
              <w:rPr>
                <w:b/>
              </w:rPr>
              <w:t>Рекомендуемые источники:</w:t>
            </w:r>
          </w:p>
          <w:p w14:paraId="01726FCD" w14:textId="77777777" w:rsidR="00582741" w:rsidRPr="003433C4" w:rsidRDefault="00582741" w:rsidP="000B6F2A">
            <w:pPr>
              <w:pStyle w:val="TableParagraph"/>
              <w:ind w:left="107"/>
              <w:rPr>
                <w:b/>
              </w:rPr>
            </w:pPr>
            <w:r w:rsidRPr="003433C4">
              <w:rPr>
                <w:b/>
              </w:rPr>
              <w:t>из разделов 8: 1-12;</w:t>
            </w:r>
          </w:p>
          <w:p w14:paraId="1E37B73C" w14:textId="77777777" w:rsidR="00CD0B8B" w:rsidRPr="00FF0EE6" w:rsidRDefault="00582741" w:rsidP="000B6F2A">
            <w:pPr>
              <w:pStyle w:val="TableParagraph"/>
              <w:ind w:left="107"/>
              <w:rPr>
                <w:b/>
              </w:rPr>
            </w:pPr>
            <w:r w:rsidRPr="003433C4">
              <w:rPr>
                <w:b/>
              </w:rPr>
              <w:t>из разделов 9: 1-7;</w:t>
            </w:r>
          </w:p>
        </w:tc>
        <w:tc>
          <w:tcPr>
            <w:tcW w:w="1842" w:type="dxa"/>
          </w:tcPr>
          <w:p w14:paraId="5A7D2F45" w14:textId="77777777" w:rsidR="00CB1D84" w:rsidRDefault="00CD0B8B" w:rsidP="000B6F2A">
            <w:pPr>
              <w:pStyle w:val="TableParagraph"/>
              <w:tabs>
                <w:tab w:val="left" w:pos="1101"/>
              </w:tabs>
              <w:jc w:val="both"/>
            </w:pPr>
            <w:r>
              <w:t>Работа с тестами, дискуссия, разбор проблемной ситуации с принятием решения о размещении ценных бумаг.</w:t>
            </w:r>
          </w:p>
        </w:tc>
      </w:tr>
      <w:tr w:rsidR="00CB1D84" w14:paraId="6BFDCF37" w14:textId="77777777" w:rsidTr="00582741">
        <w:trPr>
          <w:trHeight w:val="3135"/>
        </w:trPr>
        <w:tc>
          <w:tcPr>
            <w:tcW w:w="1985" w:type="dxa"/>
          </w:tcPr>
          <w:p w14:paraId="6EBFC592" w14:textId="77777777" w:rsidR="00CB1D84" w:rsidRDefault="007B220A" w:rsidP="000B6F2A">
            <w:pPr>
              <w:pStyle w:val="TableParagraph"/>
              <w:rPr>
                <w:sz w:val="24"/>
              </w:rPr>
            </w:pPr>
            <w:r>
              <w:rPr>
                <w:sz w:val="24"/>
              </w:rPr>
              <w:t>Тема</w:t>
            </w:r>
            <w:r>
              <w:rPr>
                <w:spacing w:val="-5"/>
                <w:sz w:val="24"/>
              </w:rPr>
              <w:t xml:space="preserve"> </w:t>
            </w:r>
            <w:r>
              <w:rPr>
                <w:sz w:val="24"/>
              </w:rPr>
              <w:t>5.</w:t>
            </w:r>
            <w:r>
              <w:rPr>
                <w:spacing w:val="-4"/>
                <w:sz w:val="24"/>
              </w:rPr>
              <w:t xml:space="preserve"> </w:t>
            </w:r>
            <w:r w:rsidR="00CD0B8B">
              <w:t>Ипотечные ценные бумаги</w:t>
            </w:r>
            <w:r w:rsidR="00582741">
              <w:t xml:space="preserve">, векселя и чеки, </w:t>
            </w:r>
            <w:proofErr w:type="spellStart"/>
            <w:r w:rsidR="00582741">
              <w:t>товарораспоряд</w:t>
            </w:r>
            <w:r w:rsidR="00CD0B8B">
              <w:t>и</w:t>
            </w:r>
            <w:r w:rsidR="00582741">
              <w:t>-</w:t>
            </w:r>
            <w:r w:rsidR="00CD0B8B">
              <w:t>тель</w:t>
            </w:r>
            <w:proofErr w:type="spellEnd"/>
            <w:r w:rsidR="00CD0B8B">
              <w:t xml:space="preserve"> </w:t>
            </w:r>
            <w:proofErr w:type="spellStart"/>
            <w:r w:rsidR="00CD0B8B">
              <w:t>ные</w:t>
            </w:r>
            <w:proofErr w:type="spellEnd"/>
            <w:r w:rsidR="00CD0B8B">
              <w:t xml:space="preserve"> и прочие ценные бумаги</w:t>
            </w:r>
          </w:p>
        </w:tc>
        <w:tc>
          <w:tcPr>
            <w:tcW w:w="6379" w:type="dxa"/>
          </w:tcPr>
          <w:p w14:paraId="4E0B5F5C" w14:textId="77777777" w:rsidR="00CD0B8B" w:rsidRDefault="00CD0B8B" w:rsidP="000B6F2A">
            <w:pPr>
              <w:pStyle w:val="TableParagraph"/>
            </w:pPr>
            <w:r>
              <w:t xml:space="preserve">1. Вексель и особенности рынка векселей в России. </w:t>
            </w:r>
          </w:p>
          <w:p w14:paraId="255626DD" w14:textId="77777777" w:rsidR="00CD0B8B" w:rsidRDefault="00CD0B8B" w:rsidP="000B6F2A">
            <w:pPr>
              <w:pStyle w:val="TableParagraph"/>
            </w:pPr>
            <w:r>
              <w:t xml:space="preserve">2. Рынок коммерческих бумаг, депозитных и сберегательных сертификатов. </w:t>
            </w:r>
          </w:p>
          <w:p w14:paraId="751DA8F9" w14:textId="77777777" w:rsidR="00CD0B8B" w:rsidRDefault="00CD0B8B" w:rsidP="000B6F2A">
            <w:pPr>
              <w:pStyle w:val="TableParagraph"/>
            </w:pPr>
            <w:r>
              <w:t xml:space="preserve">3. Товарораспорядительные ценные бумаги. Складские свидетельства. Коносаменты. </w:t>
            </w:r>
          </w:p>
          <w:p w14:paraId="0DE85D9C" w14:textId="77777777" w:rsidR="00CD0B8B" w:rsidRDefault="00CD0B8B" w:rsidP="000B6F2A">
            <w:pPr>
              <w:pStyle w:val="TableParagraph"/>
            </w:pPr>
            <w:r>
              <w:t xml:space="preserve">4. Ипотечные ценные бумаги. Закладные. Облигации с ипотечным покрытием. Ипотечные сертификаты участия. </w:t>
            </w:r>
          </w:p>
          <w:p w14:paraId="265BD49C" w14:textId="77777777" w:rsidR="00CD0B8B" w:rsidRDefault="00CD0B8B" w:rsidP="000B6F2A">
            <w:pPr>
              <w:pStyle w:val="TableParagraph"/>
            </w:pPr>
            <w:r>
              <w:t xml:space="preserve">5. </w:t>
            </w:r>
            <w:proofErr w:type="spellStart"/>
            <w:r>
              <w:t>Евробумаги</w:t>
            </w:r>
            <w:proofErr w:type="spellEnd"/>
            <w:r>
              <w:t xml:space="preserve">. Рынок </w:t>
            </w:r>
            <w:proofErr w:type="spellStart"/>
            <w:r>
              <w:t>евробумаг</w:t>
            </w:r>
            <w:proofErr w:type="spellEnd"/>
            <w:r>
              <w:t xml:space="preserve">. </w:t>
            </w:r>
          </w:p>
          <w:p w14:paraId="2BF81B39" w14:textId="77777777" w:rsidR="00CD0B8B" w:rsidRDefault="00CD0B8B" w:rsidP="000B6F2A">
            <w:pPr>
              <w:pStyle w:val="TableParagraph"/>
            </w:pPr>
            <w:r>
              <w:t xml:space="preserve">6. Рейтинг ценных бумаг и эмитентов. </w:t>
            </w:r>
          </w:p>
          <w:p w14:paraId="6839162C" w14:textId="77777777" w:rsidR="00582741" w:rsidRPr="003433C4" w:rsidRDefault="00582741" w:rsidP="000B6F2A">
            <w:pPr>
              <w:pStyle w:val="TableParagraph"/>
              <w:rPr>
                <w:b/>
              </w:rPr>
            </w:pPr>
            <w:r w:rsidRPr="003433C4">
              <w:rPr>
                <w:b/>
              </w:rPr>
              <w:t>Рекомендуемые источники:</w:t>
            </w:r>
          </w:p>
          <w:p w14:paraId="71148639" w14:textId="77777777" w:rsidR="00582741" w:rsidRPr="003433C4" w:rsidRDefault="00582741" w:rsidP="000B6F2A">
            <w:pPr>
              <w:pStyle w:val="TableParagraph"/>
              <w:rPr>
                <w:b/>
              </w:rPr>
            </w:pPr>
            <w:r w:rsidRPr="003433C4">
              <w:rPr>
                <w:b/>
              </w:rPr>
              <w:t>из разделов 8: 1-12;</w:t>
            </w:r>
          </w:p>
          <w:p w14:paraId="3B6E3CA8" w14:textId="77777777" w:rsidR="00CB1D84" w:rsidRPr="00FF0EE6" w:rsidRDefault="00582741" w:rsidP="000B6F2A">
            <w:pPr>
              <w:pStyle w:val="TableParagraph"/>
              <w:rPr>
                <w:b/>
              </w:rPr>
            </w:pPr>
            <w:r w:rsidRPr="003433C4">
              <w:rPr>
                <w:b/>
              </w:rPr>
              <w:t>из разделов 9: 1-7;</w:t>
            </w:r>
          </w:p>
        </w:tc>
        <w:tc>
          <w:tcPr>
            <w:tcW w:w="1842" w:type="dxa"/>
          </w:tcPr>
          <w:p w14:paraId="0F19CDEE" w14:textId="77777777" w:rsidR="00CB1D84" w:rsidRPr="003577DC" w:rsidRDefault="007B220A" w:rsidP="000B6F2A">
            <w:pPr>
              <w:pStyle w:val="TableParagraph"/>
              <w:ind w:right="96"/>
              <w:jc w:val="both"/>
              <w:rPr>
                <w:spacing w:val="1"/>
                <w:sz w:val="24"/>
              </w:rPr>
            </w:pPr>
            <w:r>
              <w:rPr>
                <w:sz w:val="24"/>
              </w:rPr>
              <w:t>Дискуссия,</w:t>
            </w:r>
            <w:r w:rsidR="003577DC">
              <w:rPr>
                <w:spacing w:val="1"/>
                <w:sz w:val="24"/>
              </w:rPr>
              <w:t xml:space="preserve"> </w:t>
            </w:r>
            <w:r w:rsidR="00582741">
              <w:t>раз</w:t>
            </w:r>
            <w:r>
              <w:t>бор</w:t>
            </w:r>
            <w:r w:rsidR="003577DC">
              <w:rPr>
                <w:spacing w:val="1"/>
                <w:sz w:val="24"/>
              </w:rPr>
              <w:t xml:space="preserve"> </w:t>
            </w:r>
            <w:r>
              <w:t>конкретных</w:t>
            </w:r>
            <w:r>
              <w:rPr>
                <w:spacing w:val="-52"/>
              </w:rPr>
              <w:t xml:space="preserve"> </w:t>
            </w:r>
            <w:r>
              <w:t>ситуаций.</w:t>
            </w:r>
          </w:p>
        </w:tc>
      </w:tr>
      <w:tr w:rsidR="00CD0B8B" w14:paraId="31416C19" w14:textId="77777777" w:rsidTr="00582741">
        <w:trPr>
          <w:trHeight w:val="1909"/>
        </w:trPr>
        <w:tc>
          <w:tcPr>
            <w:tcW w:w="1985" w:type="dxa"/>
          </w:tcPr>
          <w:p w14:paraId="0303742F" w14:textId="77777777" w:rsidR="00CD0B8B" w:rsidRDefault="00CD0B8B" w:rsidP="000B6F2A">
            <w:pPr>
              <w:pStyle w:val="TableParagraph"/>
              <w:ind w:right="324"/>
              <w:rPr>
                <w:sz w:val="24"/>
              </w:rPr>
            </w:pPr>
            <w:r>
              <w:rPr>
                <w:sz w:val="24"/>
              </w:rPr>
              <w:lastRenderedPageBreak/>
              <w:t xml:space="preserve">Тема 6. </w:t>
            </w:r>
            <w:r>
              <w:t>Рынок производных финансовых инструментов и его участники</w:t>
            </w:r>
          </w:p>
        </w:tc>
        <w:tc>
          <w:tcPr>
            <w:tcW w:w="6379" w:type="dxa"/>
          </w:tcPr>
          <w:p w14:paraId="368CE4A6" w14:textId="77777777" w:rsidR="00CD0B8B" w:rsidRDefault="00CD0B8B" w:rsidP="000B6F2A">
            <w:pPr>
              <w:pStyle w:val="TableParagraph"/>
            </w:pPr>
            <w:r>
              <w:t xml:space="preserve">1. Основные виды производных ценных бумаг, их использование. </w:t>
            </w:r>
          </w:p>
          <w:p w14:paraId="562C8946" w14:textId="77777777" w:rsidR="00CD0B8B" w:rsidRDefault="00CD0B8B" w:rsidP="000B6F2A">
            <w:pPr>
              <w:pStyle w:val="TableParagraph"/>
            </w:pPr>
            <w:r>
              <w:t xml:space="preserve">2. Участники рынка производных финансовых инструментов и их цели. Спекулянты, арбитражеры, хеджеры. </w:t>
            </w:r>
          </w:p>
          <w:p w14:paraId="059B3287" w14:textId="77777777" w:rsidR="00CD0B8B" w:rsidRDefault="00CD0B8B" w:rsidP="000B6F2A">
            <w:pPr>
              <w:pStyle w:val="TableParagraph"/>
            </w:pPr>
            <w:r>
              <w:t xml:space="preserve">3. Государственное регулирование рынка производных финансовых инструментов в международной практике и в России. </w:t>
            </w:r>
          </w:p>
          <w:p w14:paraId="2DEE0E54" w14:textId="77777777" w:rsidR="00582741" w:rsidRPr="003433C4" w:rsidRDefault="00582741" w:rsidP="000B6F2A">
            <w:pPr>
              <w:pStyle w:val="TableParagraph"/>
              <w:rPr>
                <w:b/>
              </w:rPr>
            </w:pPr>
            <w:r w:rsidRPr="003433C4">
              <w:rPr>
                <w:b/>
              </w:rPr>
              <w:t>Рекомендуемые источники:</w:t>
            </w:r>
          </w:p>
          <w:p w14:paraId="20A88994" w14:textId="77777777" w:rsidR="00582741" w:rsidRPr="003433C4" w:rsidRDefault="00582741" w:rsidP="000B6F2A">
            <w:pPr>
              <w:pStyle w:val="TableParagraph"/>
              <w:rPr>
                <w:b/>
              </w:rPr>
            </w:pPr>
            <w:r w:rsidRPr="003433C4">
              <w:rPr>
                <w:b/>
              </w:rPr>
              <w:t>из разделов 8: 1-12;</w:t>
            </w:r>
          </w:p>
          <w:p w14:paraId="7CB2BD2B" w14:textId="77777777" w:rsidR="00CD0B8B" w:rsidRPr="00FF0EE6" w:rsidRDefault="00582741" w:rsidP="000B6F2A">
            <w:pPr>
              <w:pStyle w:val="TableParagraph"/>
              <w:rPr>
                <w:b/>
              </w:rPr>
            </w:pPr>
            <w:r w:rsidRPr="003433C4">
              <w:rPr>
                <w:b/>
              </w:rPr>
              <w:t>из разделов 9: 1-7;</w:t>
            </w:r>
          </w:p>
        </w:tc>
        <w:tc>
          <w:tcPr>
            <w:tcW w:w="1842" w:type="dxa"/>
          </w:tcPr>
          <w:p w14:paraId="7010029E" w14:textId="77777777" w:rsidR="00CD0B8B" w:rsidRDefault="00CD0B8B" w:rsidP="000B6F2A">
            <w:pPr>
              <w:pStyle w:val="TableParagraph"/>
              <w:ind w:right="96"/>
              <w:jc w:val="both"/>
              <w:rPr>
                <w:sz w:val="24"/>
              </w:rPr>
            </w:pPr>
            <w:r>
              <w:t>Дискуссия, опрос и/или решение задач и/или решение тестов</w:t>
            </w:r>
          </w:p>
        </w:tc>
      </w:tr>
      <w:tr w:rsidR="00CD0B8B" w14:paraId="4D68E865" w14:textId="77777777" w:rsidTr="00582741">
        <w:trPr>
          <w:trHeight w:val="2070"/>
        </w:trPr>
        <w:tc>
          <w:tcPr>
            <w:tcW w:w="1985" w:type="dxa"/>
          </w:tcPr>
          <w:p w14:paraId="35DCC8EF" w14:textId="77777777" w:rsidR="00CD0B8B" w:rsidRDefault="00CD0B8B" w:rsidP="000B6F2A">
            <w:pPr>
              <w:pStyle w:val="TableParagraph"/>
              <w:rPr>
                <w:sz w:val="24"/>
              </w:rPr>
            </w:pPr>
            <w:r>
              <w:rPr>
                <w:sz w:val="24"/>
              </w:rPr>
              <w:t xml:space="preserve">Тема 7. </w:t>
            </w:r>
            <w:r>
              <w:t>Профессиональная деятельность и профессиональные участники рынка ценных бумаг</w:t>
            </w:r>
          </w:p>
        </w:tc>
        <w:tc>
          <w:tcPr>
            <w:tcW w:w="6379" w:type="dxa"/>
          </w:tcPr>
          <w:p w14:paraId="72154818" w14:textId="77777777" w:rsidR="00CD0B8B" w:rsidRDefault="00CD0B8B" w:rsidP="000B6F2A">
            <w:pPr>
              <w:pStyle w:val="TableParagraph"/>
            </w:pPr>
            <w:r>
              <w:t>1. Профессиональные участники на финансовом рынке.</w:t>
            </w:r>
          </w:p>
          <w:p w14:paraId="357BC7AA" w14:textId="77777777" w:rsidR="00CD0B8B" w:rsidRDefault="00CD0B8B" w:rsidP="000B6F2A">
            <w:pPr>
              <w:pStyle w:val="TableParagraph"/>
            </w:pPr>
            <w:r>
              <w:t xml:space="preserve"> 2. Виды профессиональной деятельности на финансовом рынке. </w:t>
            </w:r>
          </w:p>
          <w:p w14:paraId="68A7A3D7" w14:textId="77777777" w:rsidR="00CD0B8B" w:rsidRDefault="00CD0B8B" w:rsidP="000B6F2A">
            <w:pPr>
              <w:pStyle w:val="TableParagraph"/>
            </w:pPr>
            <w:r>
              <w:t xml:space="preserve">3. Особенности организации деятельности профессиональных участников финансового рынка. </w:t>
            </w:r>
          </w:p>
          <w:p w14:paraId="02455C35" w14:textId="77777777" w:rsidR="00582741" w:rsidRPr="003433C4" w:rsidRDefault="00582741" w:rsidP="000B6F2A">
            <w:pPr>
              <w:pStyle w:val="TableParagraph"/>
              <w:rPr>
                <w:b/>
              </w:rPr>
            </w:pPr>
            <w:r w:rsidRPr="003433C4">
              <w:rPr>
                <w:b/>
              </w:rPr>
              <w:t>Рекомендуемые источники:</w:t>
            </w:r>
          </w:p>
          <w:p w14:paraId="39EEFC5A" w14:textId="77777777" w:rsidR="00582741" w:rsidRPr="003433C4" w:rsidRDefault="00582741" w:rsidP="000B6F2A">
            <w:pPr>
              <w:pStyle w:val="TableParagraph"/>
              <w:rPr>
                <w:b/>
              </w:rPr>
            </w:pPr>
            <w:r w:rsidRPr="003433C4">
              <w:rPr>
                <w:b/>
              </w:rPr>
              <w:t>из разделов 8: 1-12;</w:t>
            </w:r>
          </w:p>
          <w:p w14:paraId="2053CAC9" w14:textId="77777777" w:rsidR="00582741" w:rsidRPr="00FF0EE6" w:rsidRDefault="00582741" w:rsidP="000B6F2A">
            <w:pPr>
              <w:pStyle w:val="TableParagraph"/>
              <w:rPr>
                <w:b/>
              </w:rPr>
            </w:pPr>
            <w:r w:rsidRPr="003433C4">
              <w:rPr>
                <w:b/>
              </w:rPr>
              <w:t>из разделов 9: 1-7;</w:t>
            </w:r>
          </w:p>
        </w:tc>
        <w:tc>
          <w:tcPr>
            <w:tcW w:w="1842" w:type="dxa"/>
          </w:tcPr>
          <w:p w14:paraId="49975371" w14:textId="77777777" w:rsidR="00CD0B8B" w:rsidRDefault="00CD0B8B" w:rsidP="000B6F2A">
            <w:pPr>
              <w:pStyle w:val="TableParagraph"/>
              <w:jc w:val="both"/>
              <w:rPr>
                <w:sz w:val="24"/>
              </w:rPr>
            </w:pPr>
            <w:r>
              <w:t>Диску</w:t>
            </w:r>
            <w:r w:rsidR="003577DC">
              <w:t xml:space="preserve">ссия, опрос,  решение задач </w:t>
            </w:r>
            <w:r>
              <w:t>и/или решение тестов</w:t>
            </w:r>
          </w:p>
        </w:tc>
      </w:tr>
      <w:tr w:rsidR="00CD0B8B" w14:paraId="4B5BCED5" w14:textId="77777777" w:rsidTr="00582741">
        <w:trPr>
          <w:trHeight w:val="2122"/>
        </w:trPr>
        <w:tc>
          <w:tcPr>
            <w:tcW w:w="1985" w:type="dxa"/>
          </w:tcPr>
          <w:p w14:paraId="4CA85C6F" w14:textId="77777777" w:rsidR="00CD0B8B" w:rsidRDefault="00CD0B8B" w:rsidP="000B6F2A">
            <w:pPr>
              <w:pStyle w:val="TableParagraph"/>
              <w:rPr>
                <w:sz w:val="24"/>
              </w:rPr>
            </w:pPr>
            <w:r>
              <w:rPr>
                <w:sz w:val="24"/>
              </w:rPr>
              <w:t xml:space="preserve">Тема 8. </w:t>
            </w:r>
            <w:r>
              <w:t>Профессиональная деятельность и профессиональные участники рынка ценных бумаг</w:t>
            </w:r>
          </w:p>
        </w:tc>
        <w:tc>
          <w:tcPr>
            <w:tcW w:w="6379" w:type="dxa"/>
          </w:tcPr>
          <w:p w14:paraId="71EEDDD2" w14:textId="77777777" w:rsidR="00CD0B8B" w:rsidRDefault="00CD0B8B" w:rsidP="000B6F2A">
            <w:pPr>
              <w:pStyle w:val="TableParagraph"/>
            </w:pPr>
            <w:r>
              <w:t xml:space="preserve">1. Фондовая биржа, ее функции. </w:t>
            </w:r>
          </w:p>
          <w:p w14:paraId="73C0B6C6" w14:textId="77777777" w:rsidR="00CD0B8B" w:rsidRDefault="00CD0B8B" w:rsidP="000B6F2A">
            <w:pPr>
              <w:pStyle w:val="TableParagraph"/>
            </w:pPr>
            <w:r>
              <w:t>2. Участники биржевых торгов. Листинг и делистинг. Требования, предъявляемые к эмитентам и ценных бумагам, обращающимся на фондовой бирже.</w:t>
            </w:r>
          </w:p>
          <w:p w14:paraId="4330C2F0" w14:textId="77777777" w:rsidR="00CD0B8B" w:rsidRDefault="00CD0B8B" w:rsidP="000B6F2A">
            <w:pPr>
              <w:pStyle w:val="TableParagraph"/>
            </w:pPr>
            <w:r>
              <w:t xml:space="preserve"> 3. Биржевые индексы, фондовые индексы. </w:t>
            </w:r>
          </w:p>
          <w:p w14:paraId="40B35884" w14:textId="77777777" w:rsidR="00582741" w:rsidRPr="003433C4" w:rsidRDefault="00582741" w:rsidP="000B6F2A">
            <w:pPr>
              <w:pStyle w:val="TableParagraph"/>
              <w:rPr>
                <w:b/>
              </w:rPr>
            </w:pPr>
            <w:r w:rsidRPr="003433C4">
              <w:rPr>
                <w:b/>
              </w:rPr>
              <w:t>Рекомендуемые источники:</w:t>
            </w:r>
          </w:p>
          <w:p w14:paraId="3B5785F0" w14:textId="77777777" w:rsidR="00582741" w:rsidRPr="003433C4" w:rsidRDefault="00582741" w:rsidP="000B6F2A">
            <w:pPr>
              <w:pStyle w:val="TableParagraph"/>
              <w:rPr>
                <w:b/>
              </w:rPr>
            </w:pPr>
            <w:r w:rsidRPr="003433C4">
              <w:rPr>
                <w:b/>
              </w:rPr>
              <w:t>из разделов 8: 1-12;</w:t>
            </w:r>
          </w:p>
          <w:p w14:paraId="27BA14B1" w14:textId="77777777" w:rsidR="00582741" w:rsidRPr="00FF0EE6" w:rsidRDefault="00582741" w:rsidP="000B6F2A">
            <w:pPr>
              <w:pStyle w:val="TableParagraph"/>
              <w:rPr>
                <w:b/>
              </w:rPr>
            </w:pPr>
            <w:r w:rsidRPr="003433C4">
              <w:rPr>
                <w:b/>
              </w:rPr>
              <w:t>из разделов 9: 1-7;</w:t>
            </w:r>
          </w:p>
        </w:tc>
        <w:tc>
          <w:tcPr>
            <w:tcW w:w="1842" w:type="dxa"/>
          </w:tcPr>
          <w:p w14:paraId="28B88F3D" w14:textId="77777777" w:rsidR="00CD0B8B" w:rsidRDefault="003577DC" w:rsidP="000B6F2A">
            <w:pPr>
              <w:pStyle w:val="TableParagraph"/>
              <w:jc w:val="both"/>
              <w:rPr>
                <w:sz w:val="24"/>
              </w:rPr>
            </w:pPr>
            <w:r>
              <w:t xml:space="preserve">Дискуссия, опрос, </w:t>
            </w:r>
            <w:r w:rsidR="00CD0B8B">
              <w:t xml:space="preserve"> решение задач и/или решение тестов</w:t>
            </w:r>
          </w:p>
        </w:tc>
      </w:tr>
      <w:tr w:rsidR="00CD0B8B" w14:paraId="4175D32F" w14:textId="77777777" w:rsidTr="00582741">
        <w:trPr>
          <w:trHeight w:val="2396"/>
        </w:trPr>
        <w:tc>
          <w:tcPr>
            <w:tcW w:w="1985" w:type="dxa"/>
          </w:tcPr>
          <w:p w14:paraId="1C1A99A6" w14:textId="77777777" w:rsidR="00CD0B8B" w:rsidRDefault="00CD0B8B" w:rsidP="000B6F2A">
            <w:pPr>
              <w:pStyle w:val="TableParagraph"/>
              <w:ind w:left="107" w:right="324"/>
              <w:rPr>
                <w:sz w:val="24"/>
              </w:rPr>
            </w:pPr>
            <w:r>
              <w:t>Тема 9. Эмитенты и инвесторы. Институты коллективного инвестирования</w:t>
            </w:r>
          </w:p>
        </w:tc>
        <w:tc>
          <w:tcPr>
            <w:tcW w:w="6379" w:type="dxa"/>
          </w:tcPr>
          <w:p w14:paraId="438527BB" w14:textId="77777777" w:rsidR="00CD0B8B" w:rsidRDefault="00CD0B8B" w:rsidP="000B6F2A">
            <w:pPr>
              <w:pStyle w:val="TableParagraph"/>
            </w:pPr>
            <w:r>
              <w:t xml:space="preserve">1. Классификация инвесторов и особенности их операций на финансовых рынках. </w:t>
            </w:r>
          </w:p>
          <w:p w14:paraId="66521423" w14:textId="77777777" w:rsidR="00CD0B8B" w:rsidRDefault="00CD0B8B" w:rsidP="000B6F2A">
            <w:pPr>
              <w:pStyle w:val="TableParagraph"/>
            </w:pPr>
            <w:r>
              <w:t xml:space="preserve">2. Основные финансовые инструменты и особенности оценки их доходности и риска. </w:t>
            </w:r>
          </w:p>
          <w:p w14:paraId="75DB6F6F" w14:textId="77777777" w:rsidR="00CD0B8B" w:rsidRDefault="00CD0B8B" w:rsidP="000B6F2A">
            <w:pPr>
              <w:pStyle w:val="TableParagraph"/>
            </w:pPr>
            <w:r>
              <w:t xml:space="preserve">3. Особенности операций инвесторов на финансовых рынках России. </w:t>
            </w:r>
          </w:p>
          <w:p w14:paraId="7E4EE4AA" w14:textId="77777777" w:rsidR="00582741" w:rsidRPr="003433C4" w:rsidRDefault="00582741" w:rsidP="000B6F2A">
            <w:pPr>
              <w:pStyle w:val="TableParagraph"/>
              <w:rPr>
                <w:b/>
              </w:rPr>
            </w:pPr>
            <w:r w:rsidRPr="003433C4">
              <w:rPr>
                <w:b/>
              </w:rPr>
              <w:t>Рекомендуемые источники:</w:t>
            </w:r>
          </w:p>
          <w:p w14:paraId="33A74AF7" w14:textId="77777777" w:rsidR="00582741" w:rsidRPr="003433C4" w:rsidRDefault="00582741" w:rsidP="000B6F2A">
            <w:pPr>
              <w:pStyle w:val="TableParagraph"/>
              <w:rPr>
                <w:b/>
              </w:rPr>
            </w:pPr>
            <w:r w:rsidRPr="003433C4">
              <w:rPr>
                <w:b/>
              </w:rPr>
              <w:t>из разделов 8: 1-12;</w:t>
            </w:r>
          </w:p>
          <w:p w14:paraId="33F3AD4A" w14:textId="77777777" w:rsidR="00CD0B8B" w:rsidRPr="00FF0EE6" w:rsidRDefault="00582741" w:rsidP="000B6F2A">
            <w:pPr>
              <w:pStyle w:val="TableParagraph"/>
              <w:rPr>
                <w:b/>
              </w:rPr>
            </w:pPr>
            <w:r w:rsidRPr="003433C4">
              <w:rPr>
                <w:b/>
              </w:rPr>
              <w:t>из разделов 9: 1-7;</w:t>
            </w:r>
          </w:p>
        </w:tc>
        <w:tc>
          <w:tcPr>
            <w:tcW w:w="1842" w:type="dxa"/>
          </w:tcPr>
          <w:p w14:paraId="264BB545" w14:textId="77777777" w:rsidR="00CD0B8B" w:rsidRDefault="00CD0B8B" w:rsidP="000B6F2A">
            <w:pPr>
              <w:pStyle w:val="TableParagraph"/>
              <w:jc w:val="both"/>
            </w:pPr>
            <w:r>
              <w:t>Дискуссия, опрос и/или решение задач и/или решение тестов</w:t>
            </w:r>
          </w:p>
        </w:tc>
      </w:tr>
      <w:tr w:rsidR="00CD0B8B" w14:paraId="279021EF" w14:textId="77777777" w:rsidTr="00FF0EE6">
        <w:trPr>
          <w:trHeight w:val="95"/>
        </w:trPr>
        <w:tc>
          <w:tcPr>
            <w:tcW w:w="1985" w:type="dxa"/>
          </w:tcPr>
          <w:p w14:paraId="603397FA" w14:textId="77777777" w:rsidR="00CD0B8B" w:rsidRDefault="00CD0B8B" w:rsidP="000B6F2A">
            <w:pPr>
              <w:pStyle w:val="TableParagraph"/>
              <w:ind w:right="324"/>
            </w:pPr>
            <w:r>
              <w:t>Тема 10. Анализ финансовых рынков</w:t>
            </w:r>
          </w:p>
        </w:tc>
        <w:tc>
          <w:tcPr>
            <w:tcW w:w="6379" w:type="dxa"/>
          </w:tcPr>
          <w:p w14:paraId="365A2CDC" w14:textId="77777777" w:rsidR="00CD0B8B" w:rsidRDefault="00CD0B8B" w:rsidP="000B6F2A">
            <w:pPr>
              <w:pStyle w:val="TableParagraph"/>
            </w:pPr>
            <w:r>
              <w:t xml:space="preserve">1. Анализ финансового рынка как объекта, зависящего от влияния совокупных факторов. </w:t>
            </w:r>
          </w:p>
          <w:p w14:paraId="3C77C1FF" w14:textId="77777777" w:rsidR="00CD0B8B" w:rsidRDefault="00CD0B8B" w:rsidP="000B6F2A">
            <w:pPr>
              <w:pStyle w:val="TableParagraph"/>
            </w:pPr>
            <w:r>
              <w:t xml:space="preserve">2. Цена биржевого актива как результат взаимодействия множества факторов. </w:t>
            </w:r>
          </w:p>
          <w:p w14:paraId="595A37D1" w14:textId="77777777" w:rsidR="00CD0B8B" w:rsidRDefault="00CD0B8B" w:rsidP="000B6F2A">
            <w:pPr>
              <w:pStyle w:val="TableParagraph"/>
            </w:pPr>
            <w:r>
              <w:t xml:space="preserve">3. Технический и фундаментальный анализы, их сущность и взаимодействие. </w:t>
            </w:r>
          </w:p>
          <w:p w14:paraId="751C2124" w14:textId="77777777" w:rsidR="00582741" w:rsidRPr="003433C4" w:rsidRDefault="00582741" w:rsidP="000B6F2A">
            <w:pPr>
              <w:pStyle w:val="TableParagraph"/>
              <w:rPr>
                <w:b/>
              </w:rPr>
            </w:pPr>
            <w:r w:rsidRPr="003433C4">
              <w:rPr>
                <w:b/>
              </w:rPr>
              <w:t>Рекомендуемые источники:</w:t>
            </w:r>
          </w:p>
          <w:p w14:paraId="53306893" w14:textId="77777777" w:rsidR="00582741" w:rsidRPr="003433C4" w:rsidRDefault="00582741" w:rsidP="000B6F2A">
            <w:pPr>
              <w:pStyle w:val="TableParagraph"/>
              <w:rPr>
                <w:b/>
              </w:rPr>
            </w:pPr>
            <w:r w:rsidRPr="003433C4">
              <w:rPr>
                <w:b/>
              </w:rPr>
              <w:t>из разделов 8: 1-12;</w:t>
            </w:r>
          </w:p>
          <w:p w14:paraId="0328AB0B" w14:textId="77777777" w:rsidR="00CD0B8B" w:rsidRPr="00FF0EE6" w:rsidRDefault="00582741" w:rsidP="000B6F2A">
            <w:pPr>
              <w:pStyle w:val="TableParagraph"/>
              <w:rPr>
                <w:b/>
              </w:rPr>
            </w:pPr>
            <w:r w:rsidRPr="003433C4">
              <w:rPr>
                <w:b/>
              </w:rPr>
              <w:t>из разделов 9: 1-7;</w:t>
            </w:r>
          </w:p>
        </w:tc>
        <w:tc>
          <w:tcPr>
            <w:tcW w:w="1842" w:type="dxa"/>
          </w:tcPr>
          <w:p w14:paraId="4A367E17" w14:textId="77777777" w:rsidR="00CD0B8B" w:rsidRDefault="00CD0B8B" w:rsidP="000B6F2A">
            <w:pPr>
              <w:pStyle w:val="TableParagraph"/>
              <w:ind w:right="96"/>
              <w:jc w:val="both"/>
            </w:pPr>
            <w:r>
              <w:t>Дискуссия, опрос и/или решение задач и/или решение тестов</w:t>
            </w:r>
          </w:p>
        </w:tc>
      </w:tr>
      <w:tr w:rsidR="00CD0B8B" w14:paraId="0C657097" w14:textId="77777777" w:rsidTr="00582741">
        <w:trPr>
          <w:trHeight w:val="2573"/>
        </w:trPr>
        <w:tc>
          <w:tcPr>
            <w:tcW w:w="1985" w:type="dxa"/>
          </w:tcPr>
          <w:p w14:paraId="5F7295AE" w14:textId="77777777" w:rsidR="00CD0B8B" w:rsidRDefault="00E70A08" w:rsidP="000B6F2A">
            <w:pPr>
              <w:pStyle w:val="TableParagraph"/>
              <w:ind w:right="324"/>
            </w:pPr>
            <w:r>
              <w:t>Тема 11. Структура, функции и участники страхового рынка</w:t>
            </w:r>
          </w:p>
        </w:tc>
        <w:tc>
          <w:tcPr>
            <w:tcW w:w="6379" w:type="dxa"/>
          </w:tcPr>
          <w:p w14:paraId="49E51578" w14:textId="77777777" w:rsidR="00E70A08" w:rsidRDefault="00E70A08" w:rsidP="000B6F2A">
            <w:pPr>
              <w:pStyle w:val="TableParagraph"/>
            </w:pPr>
            <w:r>
              <w:t>1. Страховой рынок, его основные сегменты, функции. 2. Виды институтов страхового рынка и их особенности.</w:t>
            </w:r>
          </w:p>
          <w:p w14:paraId="74756D97" w14:textId="77777777" w:rsidR="00E70A08" w:rsidRDefault="00E70A08" w:rsidP="000B6F2A">
            <w:pPr>
              <w:pStyle w:val="TableParagraph"/>
            </w:pPr>
            <w:r>
              <w:t xml:space="preserve"> 3. Ключевые показатели страхового рынка. </w:t>
            </w:r>
          </w:p>
          <w:p w14:paraId="57FA2141" w14:textId="77777777" w:rsidR="00E70A08" w:rsidRDefault="00E70A08" w:rsidP="000B6F2A">
            <w:pPr>
              <w:pStyle w:val="TableParagraph"/>
            </w:pPr>
            <w:r>
              <w:t xml:space="preserve">4. Страховые и перестраховочные организации, общества взаимного страхования. </w:t>
            </w:r>
          </w:p>
          <w:p w14:paraId="31DAADEE" w14:textId="77777777" w:rsidR="00CD0B8B" w:rsidRDefault="00E70A08" w:rsidP="000B6F2A">
            <w:pPr>
              <w:pStyle w:val="TableParagraph"/>
            </w:pPr>
            <w:r>
              <w:t>5.</w:t>
            </w:r>
            <w:r w:rsidR="00582741">
              <w:t xml:space="preserve"> Объединения страхового рынка. </w:t>
            </w:r>
          </w:p>
          <w:p w14:paraId="2D4F4BD8" w14:textId="77777777" w:rsidR="00582741" w:rsidRPr="003433C4" w:rsidRDefault="00582741" w:rsidP="000B6F2A">
            <w:pPr>
              <w:pStyle w:val="TableParagraph"/>
              <w:rPr>
                <w:b/>
              </w:rPr>
            </w:pPr>
            <w:r w:rsidRPr="003433C4">
              <w:rPr>
                <w:b/>
              </w:rPr>
              <w:t>Рекомендуемые источники:</w:t>
            </w:r>
          </w:p>
          <w:p w14:paraId="561D62C7" w14:textId="77777777" w:rsidR="00582741" w:rsidRPr="003433C4" w:rsidRDefault="00582741" w:rsidP="000B6F2A">
            <w:pPr>
              <w:pStyle w:val="TableParagraph"/>
              <w:rPr>
                <w:b/>
              </w:rPr>
            </w:pPr>
            <w:r w:rsidRPr="003433C4">
              <w:rPr>
                <w:b/>
              </w:rPr>
              <w:t>из разделов 8: 1-12;</w:t>
            </w:r>
          </w:p>
          <w:p w14:paraId="406346CF" w14:textId="77777777" w:rsidR="00582741" w:rsidRPr="00FF0EE6" w:rsidRDefault="00582741" w:rsidP="000B6F2A">
            <w:pPr>
              <w:pStyle w:val="TableParagraph"/>
              <w:rPr>
                <w:b/>
              </w:rPr>
            </w:pPr>
            <w:r w:rsidRPr="003433C4">
              <w:rPr>
                <w:b/>
              </w:rPr>
              <w:t>из разделов 9: 1-7;</w:t>
            </w:r>
          </w:p>
        </w:tc>
        <w:tc>
          <w:tcPr>
            <w:tcW w:w="1842" w:type="dxa"/>
          </w:tcPr>
          <w:p w14:paraId="3BA036DC" w14:textId="77777777" w:rsidR="00CD0B8B" w:rsidRDefault="00CD0B8B" w:rsidP="000B6F2A">
            <w:pPr>
              <w:pStyle w:val="TableParagraph"/>
              <w:ind w:right="96"/>
              <w:jc w:val="both"/>
            </w:pPr>
            <w:r>
              <w:t>Дискуссия, опрос и/или решение задач и/или решение тестов</w:t>
            </w:r>
          </w:p>
        </w:tc>
      </w:tr>
    </w:tbl>
    <w:p w14:paraId="2A9CFC17" w14:textId="31AD68A0" w:rsidR="003577DC" w:rsidRDefault="003577DC" w:rsidP="000B6F2A">
      <w:pPr>
        <w:pStyle w:val="a3"/>
        <w:ind w:left="0"/>
        <w:rPr>
          <w:sz w:val="20"/>
        </w:rPr>
      </w:pPr>
    </w:p>
    <w:p w14:paraId="64939811" w14:textId="0D3DAB21" w:rsidR="000B6F2A" w:rsidRDefault="000B6F2A" w:rsidP="000B6F2A">
      <w:pPr>
        <w:pStyle w:val="a3"/>
        <w:ind w:left="0"/>
        <w:rPr>
          <w:sz w:val="20"/>
        </w:rPr>
      </w:pPr>
    </w:p>
    <w:p w14:paraId="11DADA7F" w14:textId="77777777" w:rsidR="000B6F2A" w:rsidRDefault="000B6F2A" w:rsidP="000B6F2A">
      <w:pPr>
        <w:pStyle w:val="a3"/>
        <w:ind w:left="0"/>
        <w:rPr>
          <w:sz w:val="20"/>
        </w:rPr>
      </w:pPr>
    </w:p>
    <w:p w14:paraId="637FD0C6" w14:textId="77777777" w:rsidR="00CB1D84" w:rsidRDefault="002F76FE" w:rsidP="000B6F2A">
      <w:pPr>
        <w:pStyle w:val="1"/>
        <w:tabs>
          <w:tab w:val="left" w:pos="851"/>
          <w:tab w:val="left" w:pos="993"/>
          <w:tab w:val="left" w:pos="1389"/>
        </w:tabs>
        <w:ind w:left="0" w:right="-26" w:firstLine="709"/>
      </w:pPr>
      <w:bookmarkStart w:id="11" w:name="_bookmark8"/>
      <w:bookmarkEnd w:id="11"/>
      <w:r>
        <w:lastRenderedPageBreak/>
        <w:t>6.</w:t>
      </w:r>
      <w:r w:rsidR="007B220A">
        <w:t>Перечень учебно-методического обеспечения для самостоятельной</w:t>
      </w:r>
      <w:r w:rsidR="007B220A">
        <w:rPr>
          <w:spacing w:val="-67"/>
        </w:rPr>
        <w:t xml:space="preserve"> </w:t>
      </w:r>
      <w:r w:rsidR="007B220A">
        <w:t>работы</w:t>
      </w:r>
      <w:r w:rsidR="007B220A">
        <w:rPr>
          <w:spacing w:val="-2"/>
        </w:rPr>
        <w:t xml:space="preserve"> </w:t>
      </w:r>
      <w:r w:rsidR="007B220A">
        <w:t>обучающихся</w:t>
      </w:r>
      <w:r w:rsidR="007B220A">
        <w:rPr>
          <w:spacing w:val="-1"/>
        </w:rPr>
        <w:t xml:space="preserve"> </w:t>
      </w:r>
      <w:r w:rsidR="007B220A">
        <w:t>по</w:t>
      </w:r>
      <w:r w:rsidR="007B220A">
        <w:rPr>
          <w:spacing w:val="1"/>
        </w:rPr>
        <w:t xml:space="preserve"> </w:t>
      </w:r>
      <w:r w:rsidR="007B220A">
        <w:t>дисциплине</w:t>
      </w:r>
    </w:p>
    <w:p w14:paraId="397934A4" w14:textId="77777777" w:rsidR="00CB1D84" w:rsidRDefault="007B220A" w:rsidP="000B6F2A">
      <w:pPr>
        <w:pStyle w:val="1"/>
        <w:numPr>
          <w:ilvl w:val="1"/>
          <w:numId w:val="27"/>
        </w:numPr>
        <w:tabs>
          <w:tab w:val="left" w:pos="851"/>
          <w:tab w:val="left" w:pos="993"/>
          <w:tab w:val="left" w:pos="1389"/>
          <w:tab w:val="left" w:pos="1601"/>
        </w:tabs>
        <w:ind w:left="0" w:right="-26" w:firstLine="709"/>
      </w:pPr>
      <w:bookmarkStart w:id="12" w:name="_bookmark9"/>
      <w:bookmarkEnd w:id="12"/>
      <w:r>
        <w:t xml:space="preserve">Перечень вопросов, отводимых </w:t>
      </w:r>
      <w:r w:rsidR="00E36BD8">
        <w:t>на самостоятельное освоение дис</w:t>
      </w:r>
      <w:r>
        <w:t>циплины, формы</w:t>
      </w:r>
      <w:r>
        <w:rPr>
          <w:spacing w:val="-2"/>
        </w:rPr>
        <w:t xml:space="preserve"> </w:t>
      </w:r>
      <w:r>
        <w:t>внеаудиторной</w:t>
      </w:r>
      <w:r>
        <w:rPr>
          <w:spacing w:val="-1"/>
        </w:rPr>
        <w:t xml:space="preserve"> </w:t>
      </w:r>
      <w:r>
        <w:t>самостоятельной</w:t>
      </w:r>
      <w:r>
        <w:rPr>
          <w:spacing w:val="-2"/>
        </w:rPr>
        <w:t xml:space="preserve"> </w:t>
      </w:r>
      <w:r>
        <w:t>работы</w:t>
      </w:r>
    </w:p>
    <w:p w14:paraId="79E542F4" w14:textId="77777777" w:rsidR="002F76FE" w:rsidRPr="002F76FE" w:rsidRDefault="002F76FE" w:rsidP="000B6F2A">
      <w:pPr>
        <w:pStyle w:val="1"/>
        <w:tabs>
          <w:tab w:val="left" w:pos="851"/>
          <w:tab w:val="left" w:pos="993"/>
          <w:tab w:val="left" w:pos="1389"/>
          <w:tab w:val="left" w:pos="1601"/>
        </w:tabs>
        <w:ind w:left="709" w:right="-26"/>
        <w:jc w:val="right"/>
        <w:rPr>
          <w:b w:val="0"/>
        </w:rPr>
      </w:pPr>
      <w:r w:rsidRPr="002F76FE">
        <w:rPr>
          <w:b w:val="0"/>
        </w:rPr>
        <w:t>Таблица 4</w:t>
      </w:r>
    </w:p>
    <w:p w14:paraId="6B468080" w14:textId="77777777" w:rsidR="00CB1D84" w:rsidRDefault="00CB1D84" w:rsidP="000B6F2A">
      <w:pPr>
        <w:pStyle w:val="a3"/>
        <w:ind w:left="0"/>
        <w:rPr>
          <w:sz w:val="1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5"/>
        <w:gridCol w:w="5015"/>
        <w:gridCol w:w="2646"/>
      </w:tblGrid>
      <w:tr w:rsidR="00CB1D84" w14:paraId="7CA73236" w14:textId="77777777" w:rsidTr="00E36BD8">
        <w:trPr>
          <w:trHeight w:val="828"/>
        </w:trPr>
        <w:tc>
          <w:tcPr>
            <w:tcW w:w="2545" w:type="dxa"/>
          </w:tcPr>
          <w:p w14:paraId="0ABCA411" w14:textId="77777777" w:rsidR="00CB1D84" w:rsidRDefault="007B220A" w:rsidP="000B6F2A">
            <w:pPr>
              <w:pStyle w:val="TableParagraph"/>
              <w:ind w:right="225"/>
              <w:rPr>
                <w:sz w:val="24"/>
              </w:rPr>
            </w:pPr>
            <w:r>
              <w:rPr>
                <w:sz w:val="24"/>
              </w:rPr>
              <w:t>Наименование тем</w:t>
            </w:r>
            <w:r>
              <w:rPr>
                <w:spacing w:val="1"/>
                <w:sz w:val="24"/>
              </w:rPr>
              <w:t xml:space="preserve"> </w:t>
            </w:r>
            <w:r>
              <w:rPr>
                <w:sz w:val="24"/>
              </w:rPr>
              <w:t>(разделов)</w:t>
            </w:r>
            <w:r>
              <w:rPr>
                <w:spacing w:val="-11"/>
                <w:sz w:val="24"/>
              </w:rPr>
              <w:t xml:space="preserve"> </w:t>
            </w:r>
            <w:r w:rsidR="00E36BD8">
              <w:rPr>
                <w:sz w:val="24"/>
              </w:rPr>
              <w:t>дисципли</w:t>
            </w:r>
            <w:r>
              <w:rPr>
                <w:sz w:val="24"/>
              </w:rPr>
              <w:t>ны</w:t>
            </w:r>
          </w:p>
        </w:tc>
        <w:tc>
          <w:tcPr>
            <w:tcW w:w="5015" w:type="dxa"/>
          </w:tcPr>
          <w:p w14:paraId="01EED381" w14:textId="77777777" w:rsidR="00CB1D84" w:rsidRDefault="007B220A" w:rsidP="000B6F2A">
            <w:pPr>
              <w:pStyle w:val="TableParagraph"/>
              <w:ind w:left="107" w:right="295"/>
              <w:jc w:val="center"/>
              <w:rPr>
                <w:sz w:val="24"/>
              </w:rPr>
            </w:pPr>
            <w:r>
              <w:rPr>
                <w:sz w:val="24"/>
              </w:rPr>
              <w:t>Перечень</w:t>
            </w:r>
            <w:r>
              <w:rPr>
                <w:spacing w:val="-3"/>
                <w:sz w:val="24"/>
              </w:rPr>
              <w:t xml:space="preserve"> </w:t>
            </w:r>
            <w:r>
              <w:rPr>
                <w:sz w:val="24"/>
              </w:rPr>
              <w:t>вопросов,</w:t>
            </w:r>
            <w:r>
              <w:rPr>
                <w:spacing w:val="-3"/>
                <w:sz w:val="24"/>
              </w:rPr>
              <w:t xml:space="preserve"> </w:t>
            </w:r>
            <w:r>
              <w:rPr>
                <w:sz w:val="24"/>
              </w:rPr>
              <w:t>отводимых</w:t>
            </w:r>
            <w:r>
              <w:rPr>
                <w:spacing w:val="-4"/>
                <w:sz w:val="24"/>
              </w:rPr>
              <w:t xml:space="preserve"> </w:t>
            </w:r>
            <w:r>
              <w:rPr>
                <w:sz w:val="24"/>
              </w:rPr>
              <w:t>на</w:t>
            </w:r>
            <w:r>
              <w:rPr>
                <w:spacing w:val="-4"/>
                <w:sz w:val="24"/>
              </w:rPr>
              <w:t xml:space="preserve"> </w:t>
            </w:r>
            <w:r w:rsidR="00E36BD8">
              <w:rPr>
                <w:sz w:val="24"/>
              </w:rPr>
              <w:t>самостоя</w:t>
            </w:r>
            <w:r>
              <w:rPr>
                <w:sz w:val="24"/>
              </w:rPr>
              <w:t>тельное</w:t>
            </w:r>
            <w:r>
              <w:rPr>
                <w:spacing w:val="-2"/>
                <w:sz w:val="24"/>
              </w:rPr>
              <w:t xml:space="preserve"> </w:t>
            </w:r>
            <w:r>
              <w:rPr>
                <w:sz w:val="24"/>
              </w:rPr>
              <w:t>освоение</w:t>
            </w:r>
          </w:p>
        </w:tc>
        <w:tc>
          <w:tcPr>
            <w:tcW w:w="2646" w:type="dxa"/>
          </w:tcPr>
          <w:p w14:paraId="4234BF99" w14:textId="77777777" w:rsidR="00CB1D84" w:rsidRDefault="00E36BD8" w:rsidP="000B6F2A">
            <w:pPr>
              <w:pStyle w:val="TableParagraph"/>
              <w:ind w:left="104" w:right="389"/>
              <w:jc w:val="center"/>
              <w:rPr>
                <w:sz w:val="24"/>
              </w:rPr>
            </w:pPr>
            <w:r>
              <w:rPr>
                <w:sz w:val="24"/>
              </w:rPr>
              <w:t>Формы внеауди</w:t>
            </w:r>
            <w:r w:rsidR="007B220A">
              <w:rPr>
                <w:sz w:val="24"/>
              </w:rPr>
              <w:t>торной</w:t>
            </w:r>
            <w:r w:rsidR="007B220A">
              <w:rPr>
                <w:spacing w:val="-14"/>
                <w:sz w:val="24"/>
              </w:rPr>
              <w:t xml:space="preserve"> </w:t>
            </w:r>
            <w:r>
              <w:rPr>
                <w:sz w:val="24"/>
              </w:rPr>
              <w:t>самостоя</w:t>
            </w:r>
            <w:r w:rsidR="007B220A">
              <w:rPr>
                <w:sz w:val="24"/>
              </w:rPr>
              <w:t>тельной</w:t>
            </w:r>
            <w:r w:rsidR="007B220A">
              <w:rPr>
                <w:spacing w:val="-1"/>
                <w:sz w:val="24"/>
              </w:rPr>
              <w:t xml:space="preserve"> </w:t>
            </w:r>
            <w:r w:rsidR="007B220A">
              <w:rPr>
                <w:sz w:val="24"/>
              </w:rPr>
              <w:t>работы</w:t>
            </w:r>
          </w:p>
        </w:tc>
      </w:tr>
      <w:tr w:rsidR="00CB1D84" w14:paraId="5E817B62" w14:textId="77777777" w:rsidTr="00E36BD8">
        <w:trPr>
          <w:trHeight w:val="2825"/>
        </w:trPr>
        <w:tc>
          <w:tcPr>
            <w:tcW w:w="2545" w:type="dxa"/>
          </w:tcPr>
          <w:p w14:paraId="353E4C76" w14:textId="77777777" w:rsidR="00CB1D84" w:rsidRDefault="00AE1CE9" w:rsidP="000B6F2A">
            <w:pPr>
              <w:pStyle w:val="TableParagraph"/>
              <w:ind w:left="107" w:right="166"/>
              <w:rPr>
                <w:sz w:val="24"/>
              </w:rPr>
            </w:pPr>
            <w:r>
              <w:t>Тема 1. Финансовый рынок и рынок ценных бумаг: основные понятия, структура и классификации.</w:t>
            </w:r>
          </w:p>
        </w:tc>
        <w:tc>
          <w:tcPr>
            <w:tcW w:w="5015" w:type="dxa"/>
          </w:tcPr>
          <w:p w14:paraId="320814AC" w14:textId="77777777" w:rsidR="00CB1D84" w:rsidRDefault="00AE1CE9" w:rsidP="000B6F2A">
            <w:pPr>
              <w:pStyle w:val="TableParagraph"/>
              <w:tabs>
                <w:tab w:val="left" w:pos="336"/>
              </w:tabs>
              <w:ind w:left="107" w:right="178"/>
              <w:rPr>
                <w:sz w:val="24"/>
              </w:rPr>
            </w:pPr>
            <w:r>
              <w:t>Особенности денежного рынка и рынка капиталов в развитых и развивающихся странах, взаимодействия финансовых рынков и финансовых систем развитых и развивающихся стран. Факторы, влияющие на процентные ставки, доходность и риск активов на финансовых рынках развитых и развивающихся стран. Особенности деятельности рынка ценных бумаг, финансовых посредников на рынках развитых и развивающихся стран.</w:t>
            </w:r>
          </w:p>
        </w:tc>
        <w:tc>
          <w:tcPr>
            <w:tcW w:w="2646" w:type="dxa"/>
          </w:tcPr>
          <w:p w14:paraId="7B0DE119" w14:textId="77777777" w:rsidR="00CB1D84" w:rsidRDefault="00AE1CE9" w:rsidP="000B6F2A">
            <w:pPr>
              <w:pStyle w:val="TableParagraph"/>
              <w:ind w:left="104" w:right="162"/>
              <w:jc w:val="both"/>
              <w:rPr>
                <w:sz w:val="24"/>
              </w:rPr>
            </w:pPr>
            <w:r>
              <w:t>работа с конспектом и слайдами лекции; составление плана и тезисов ответа; составление ответов на контрольные вопросы; подготовка к тестированию.</w:t>
            </w:r>
          </w:p>
        </w:tc>
      </w:tr>
      <w:tr w:rsidR="00CB1D84" w14:paraId="1A6E5D13" w14:textId="77777777" w:rsidTr="00E36BD8">
        <w:trPr>
          <w:trHeight w:val="1104"/>
        </w:trPr>
        <w:tc>
          <w:tcPr>
            <w:tcW w:w="2545" w:type="dxa"/>
          </w:tcPr>
          <w:p w14:paraId="28674FD2" w14:textId="77777777" w:rsidR="00CB1D84" w:rsidRDefault="00AE1CE9" w:rsidP="000B6F2A">
            <w:pPr>
              <w:pStyle w:val="TableParagraph"/>
              <w:ind w:left="107" w:right="225"/>
              <w:rPr>
                <w:sz w:val="24"/>
              </w:rPr>
            </w:pPr>
            <w:r>
              <w:t>Тема 2. Акции. Рынок акций.</w:t>
            </w:r>
          </w:p>
        </w:tc>
        <w:tc>
          <w:tcPr>
            <w:tcW w:w="5015" w:type="dxa"/>
          </w:tcPr>
          <w:p w14:paraId="1E6DF060" w14:textId="77777777" w:rsidR="00CB1D84" w:rsidRDefault="00AE1CE9" w:rsidP="000B6F2A">
            <w:pPr>
              <w:pStyle w:val="TableParagraph"/>
              <w:tabs>
                <w:tab w:val="left" w:pos="336"/>
              </w:tabs>
              <w:ind w:left="107" w:right="188"/>
              <w:rPr>
                <w:sz w:val="24"/>
              </w:rPr>
            </w:pPr>
            <w:r>
              <w:t>Особенности рынка акций, оценки риска и доходности акций на развитых и развивающихся странах. Особенности поведения участников рынка акций в развитых и развивающихся странах.</w:t>
            </w:r>
          </w:p>
        </w:tc>
        <w:tc>
          <w:tcPr>
            <w:tcW w:w="2646" w:type="dxa"/>
          </w:tcPr>
          <w:p w14:paraId="7AAB587B" w14:textId="77777777" w:rsidR="00CB1D84" w:rsidRDefault="00AE1CE9" w:rsidP="000B6F2A">
            <w:pPr>
              <w:pStyle w:val="TableParagraph"/>
              <w:ind w:left="104" w:right="180"/>
              <w:jc w:val="both"/>
              <w:rPr>
                <w:sz w:val="24"/>
              </w:rPr>
            </w:pPr>
            <w:r>
              <w:t>чтение рекомендованной литературы и составление конспекта; работа со словарями и справочниками, работа с конспектом лекции; составление ответов на контрольные вопросы; подготовка к дискуссии.</w:t>
            </w:r>
          </w:p>
        </w:tc>
      </w:tr>
      <w:tr w:rsidR="00CB1D84" w14:paraId="516D6DAF" w14:textId="77777777" w:rsidTr="00E36BD8">
        <w:trPr>
          <w:trHeight w:val="1379"/>
        </w:trPr>
        <w:tc>
          <w:tcPr>
            <w:tcW w:w="2545" w:type="dxa"/>
          </w:tcPr>
          <w:p w14:paraId="16F55515" w14:textId="77777777" w:rsidR="00CB1D84" w:rsidRDefault="00AE1CE9" w:rsidP="000B6F2A">
            <w:pPr>
              <w:pStyle w:val="TableParagraph"/>
              <w:ind w:left="107" w:right="281"/>
              <w:rPr>
                <w:sz w:val="24"/>
              </w:rPr>
            </w:pPr>
            <w:r>
              <w:t>Тема 3. Облигации. Рынок облигаций.</w:t>
            </w:r>
          </w:p>
        </w:tc>
        <w:tc>
          <w:tcPr>
            <w:tcW w:w="5015" w:type="dxa"/>
          </w:tcPr>
          <w:p w14:paraId="5CCDBC6D" w14:textId="77777777" w:rsidR="00CB1D84" w:rsidRDefault="00AE1CE9" w:rsidP="000B6F2A">
            <w:pPr>
              <w:pStyle w:val="TableParagraph"/>
              <w:tabs>
                <w:tab w:val="left" w:pos="336"/>
              </w:tabs>
              <w:ind w:left="107" w:right="294"/>
              <w:rPr>
                <w:sz w:val="24"/>
              </w:rPr>
            </w:pPr>
            <w:r>
              <w:t>Особенности первичного размещения облигаций на рынках развитых и развивающихся странах, факторы, влияющие на процентную доходность облигаций. Рынки государственных облигаций развитых и развивающихся стран. чтение рекомендованной литературы и составление конспекта; работа с конспектом лекции; составление плана и тезисов выступления по п</w:t>
            </w:r>
          </w:p>
        </w:tc>
        <w:tc>
          <w:tcPr>
            <w:tcW w:w="2646" w:type="dxa"/>
          </w:tcPr>
          <w:p w14:paraId="5BC28B78" w14:textId="77777777" w:rsidR="00CB1D84" w:rsidRDefault="00AE1CE9" w:rsidP="000B6F2A">
            <w:pPr>
              <w:pStyle w:val="TableParagraph"/>
              <w:ind w:left="104" w:right="180"/>
              <w:jc w:val="both"/>
              <w:rPr>
                <w:sz w:val="24"/>
              </w:rPr>
            </w:pPr>
            <w:r>
              <w:t>чтение рекомендованной литературы и составление конспекта; работа с конспектом лекции; составление плана и тезисов выступления по проблеме.</w:t>
            </w:r>
          </w:p>
        </w:tc>
      </w:tr>
      <w:tr w:rsidR="00CB1D84" w14:paraId="7EB02969" w14:textId="77777777" w:rsidTr="00E36BD8">
        <w:trPr>
          <w:trHeight w:val="274"/>
        </w:trPr>
        <w:tc>
          <w:tcPr>
            <w:tcW w:w="2545" w:type="dxa"/>
          </w:tcPr>
          <w:p w14:paraId="6E15AC69" w14:textId="77777777" w:rsidR="00CB1D84" w:rsidRDefault="00AE1CE9" w:rsidP="000B6F2A">
            <w:pPr>
              <w:pStyle w:val="TableParagraph"/>
              <w:ind w:left="107" w:right="122"/>
              <w:rPr>
                <w:sz w:val="24"/>
              </w:rPr>
            </w:pPr>
            <w:r>
              <w:t>Тема 4. Государственные ценные бумаги в российской и международной практике.</w:t>
            </w:r>
          </w:p>
        </w:tc>
        <w:tc>
          <w:tcPr>
            <w:tcW w:w="5015" w:type="dxa"/>
          </w:tcPr>
          <w:p w14:paraId="5084302E" w14:textId="77777777" w:rsidR="00CB1D84" w:rsidRDefault="00AE1CE9" w:rsidP="000B6F2A">
            <w:pPr>
              <w:pStyle w:val="TableParagraph"/>
              <w:tabs>
                <w:tab w:val="left" w:pos="336"/>
              </w:tabs>
              <w:ind w:left="107" w:right="257"/>
              <w:jc w:val="both"/>
              <w:rPr>
                <w:sz w:val="24"/>
              </w:rPr>
            </w:pPr>
            <w:r>
              <w:t>Особенности первичного размещения государственных облигаций в России. Факторы, влияющие на процентную доходность государственных облигаций рынках развитых и развивающихся стран. Особенности рынка ипотечных облигаций в России. Особенности рынка ценных бумаг США, стран еврозоны, стран БРИКС.</w:t>
            </w:r>
          </w:p>
        </w:tc>
        <w:tc>
          <w:tcPr>
            <w:tcW w:w="2646" w:type="dxa"/>
          </w:tcPr>
          <w:p w14:paraId="7A392E3F" w14:textId="77777777" w:rsidR="00CB1D84" w:rsidRDefault="00AE1CE9" w:rsidP="000B6F2A">
            <w:pPr>
              <w:pStyle w:val="TableParagraph"/>
              <w:ind w:left="104" w:right="180"/>
              <w:jc w:val="both"/>
              <w:rPr>
                <w:sz w:val="24"/>
              </w:rPr>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 подготовка статьи по итогам дискуссии</w:t>
            </w:r>
          </w:p>
        </w:tc>
      </w:tr>
      <w:tr w:rsidR="00CB1D84" w14:paraId="46979836" w14:textId="77777777" w:rsidTr="00E36BD8">
        <w:trPr>
          <w:trHeight w:val="3036"/>
        </w:trPr>
        <w:tc>
          <w:tcPr>
            <w:tcW w:w="2545" w:type="dxa"/>
          </w:tcPr>
          <w:p w14:paraId="47318B2B" w14:textId="77777777" w:rsidR="00CB1D84" w:rsidRDefault="00AE1CE9" w:rsidP="000B6F2A">
            <w:pPr>
              <w:pStyle w:val="TableParagraph"/>
              <w:ind w:left="107" w:right="172"/>
              <w:rPr>
                <w:sz w:val="24"/>
              </w:rPr>
            </w:pPr>
            <w:r>
              <w:lastRenderedPageBreak/>
              <w:t xml:space="preserve">Тема 5. Ипотечные ценные бумаги, </w:t>
            </w:r>
            <w:proofErr w:type="spellStart"/>
            <w:r>
              <w:t>вексели</w:t>
            </w:r>
            <w:proofErr w:type="spellEnd"/>
            <w:r>
              <w:t xml:space="preserve"> и чеки, товарораспорядительные и прочие ценные бумаги.</w:t>
            </w:r>
          </w:p>
        </w:tc>
        <w:tc>
          <w:tcPr>
            <w:tcW w:w="5015" w:type="dxa"/>
          </w:tcPr>
          <w:p w14:paraId="52B4CB5C" w14:textId="77777777" w:rsidR="00CB1D84" w:rsidRDefault="00AE1CE9" w:rsidP="000B6F2A">
            <w:pPr>
              <w:pStyle w:val="TableParagraph"/>
              <w:tabs>
                <w:tab w:val="left" w:pos="398"/>
                <w:tab w:val="left" w:pos="1884"/>
                <w:tab w:val="left" w:pos="3635"/>
              </w:tabs>
              <w:ind w:left="114" w:right="102"/>
              <w:rPr>
                <w:sz w:val="24"/>
              </w:rPr>
            </w:pPr>
            <w:r>
              <w:t>Особенности первичного размещения прочих ценных бумаг, факторы, влияющие на риск и доходность прочих ценных бумаг в развитых и развивающихся стран. Особенности рынка еврооблигаций.</w:t>
            </w:r>
          </w:p>
        </w:tc>
        <w:tc>
          <w:tcPr>
            <w:tcW w:w="2646" w:type="dxa"/>
          </w:tcPr>
          <w:p w14:paraId="7CEA60FC" w14:textId="77777777" w:rsidR="00CB1D84" w:rsidRDefault="00AE1CE9" w:rsidP="000B6F2A">
            <w:pPr>
              <w:pStyle w:val="TableParagraph"/>
              <w:ind w:left="104" w:right="126"/>
              <w:jc w:val="both"/>
              <w:rPr>
                <w:sz w:val="24"/>
              </w:rPr>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 подготовка статьи по итогам дискуссии</w:t>
            </w:r>
          </w:p>
        </w:tc>
      </w:tr>
      <w:tr w:rsidR="00AE1CE9" w14:paraId="238DFFD4" w14:textId="77777777" w:rsidTr="00E36BD8">
        <w:trPr>
          <w:trHeight w:val="3036"/>
        </w:trPr>
        <w:tc>
          <w:tcPr>
            <w:tcW w:w="2545" w:type="dxa"/>
          </w:tcPr>
          <w:p w14:paraId="40B7226A" w14:textId="77777777" w:rsidR="00AE1CE9" w:rsidRDefault="00AE1CE9" w:rsidP="000B6F2A">
            <w:pPr>
              <w:pStyle w:val="TableParagraph"/>
              <w:ind w:left="107" w:right="172"/>
              <w:rPr>
                <w:sz w:val="24"/>
              </w:rPr>
            </w:pPr>
            <w:r>
              <w:t>Тема 6. Рынок производных финансовых инструментов и его участники.</w:t>
            </w:r>
          </w:p>
        </w:tc>
        <w:tc>
          <w:tcPr>
            <w:tcW w:w="5015" w:type="dxa"/>
          </w:tcPr>
          <w:p w14:paraId="4CB00B55" w14:textId="77777777" w:rsidR="00AE1CE9" w:rsidRDefault="00AE1CE9" w:rsidP="000B6F2A">
            <w:pPr>
              <w:pStyle w:val="TableParagraph"/>
              <w:tabs>
                <w:tab w:val="left" w:pos="398"/>
                <w:tab w:val="left" w:pos="1884"/>
                <w:tab w:val="left" w:pos="3635"/>
              </w:tabs>
              <w:ind w:left="114" w:right="102"/>
              <w:rPr>
                <w:sz w:val="24"/>
              </w:rPr>
            </w:pPr>
            <w:r>
              <w:t>Опыт развитых н и развивающихся стран по практическому использованию производных ценных бумаг. Практический опыт государственного регулирования рынка производных ценных бумаг в развитых и развивающихся странах.</w:t>
            </w:r>
          </w:p>
        </w:tc>
        <w:tc>
          <w:tcPr>
            <w:tcW w:w="2646" w:type="dxa"/>
          </w:tcPr>
          <w:p w14:paraId="18AF9904" w14:textId="77777777" w:rsidR="00AE1CE9" w:rsidRDefault="00AE1CE9" w:rsidP="000B6F2A">
            <w:pPr>
              <w:pStyle w:val="TableParagraph"/>
              <w:ind w:left="104" w:right="126"/>
              <w:jc w:val="both"/>
              <w:rPr>
                <w:sz w:val="24"/>
              </w:rPr>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r w:rsidR="00AE1CE9" w14:paraId="1680303C" w14:textId="77777777" w:rsidTr="00E36BD8">
        <w:trPr>
          <w:trHeight w:val="3036"/>
        </w:trPr>
        <w:tc>
          <w:tcPr>
            <w:tcW w:w="2545" w:type="dxa"/>
          </w:tcPr>
          <w:p w14:paraId="199C2589" w14:textId="77777777" w:rsidR="00AE1CE9" w:rsidRDefault="00AE1CE9" w:rsidP="000B6F2A">
            <w:pPr>
              <w:pStyle w:val="TableParagraph"/>
              <w:ind w:left="107" w:right="172"/>
              <w:rPr>
                <w:sz w:val="24"/>
              </w:rPr>
            </w:pPr>
            <w:r>
              <w:t>Тема 7. Профессиональная деятельность и профессиональные участники рынка ценных бумаг.</w:t>
            </w:r>
          </w:p>
        </w:tc>
        <w:tc>
          <w:tcPr>
            <w:tcW w:w="5015" w:type="dxa"/>
          </w:tcPr>
          <w:p w14:paraId="1658B11E" w14:textId="77777777" w:rsidR="00AE1CE9" w:rsidRDefault="00AE1CE9" w:rsidP="000B6F2A">
            <w:pPr>
              <w:pStyle w:val="TableParagraph"/>
              <w:tabs>
                <w:tab w:val="left" w:pos="398"/>
                <w:tab w:val="left" w:pos="1884"/>
                <w:tab w:val="left" w:pos="3635"/>
              </w:tabs>
              <w:ind w:left="114" w:right="102"/>
              <w:rPr>
                <w:sz w:val="24"/>
              </w:rPr>
            </w:pPr>
            <w:r>
              <w:t>Профессиональные участники на финансовом рынке развитых и развивающихся стран. Виды профессиональной деятельности на финансовых рынках развитых и развивающихся стран. Особенности организации деятельности профессиональных участников финансового рынка в развивающихся странах.</w:t>
            </w:r>
          </w:p>
        </w:tc>
        <w:tc>
          <w:tcPr>
            <w:tcW w:w="2646" w:type="dxa"/>
          </w:tcPr>
          <w:p w14:paraId="638F9627"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r w:rsidR="00AE1CE9" w14:paraId="576ED470" w14:textId="77777777" w:rsidTr="00E36BD8">
        <w:trPr>
          <w:trHeight w:val="698"/>
        </w:trPr>
        <w:tc>
          <w:tcPr>
            <w:tcW w:w="2545" w:type="dxa"/>
          </w:tcPr>
          <w:p w14:paraId="4EC72E03" w14:textId="77777777" w:rsidR="00AE1CE9" w:rsidRDefault="00AE1CE9" w:rsidP="000B6F2A">
            <w:pPr>
              <w:pStyle w:val="TableParagraph"/>
              <w:ind w:left="107" w:right="172"/>
              <w:rPr>
                <w:sz w:val="24"/>
              </w:rPr>
            </w:pPr>
            <w:r>
              <w:t xml:space="preserve">Тема 8. Фондовая биржа. Биржевая </w:t>
            </w:r>
            <w:proofErr w:type="spellStart"/>
            <w:r>
              <w:t>инфраструктураю</w:t>
            </w:r>
            <w:proofErr w:type="spellEnd"/>
          </w:p>
        </w:tc>
        <w:tc>
          <w:tcPr>
            <w:tcW w:w="5015" w:type="dxa"/>
          </w:tcPr>
          <w:p w14:paraId="4A3CF61E" w14:textId="77777777" w:rsidR="00AE1CE9" w:rsidRDefault="00AE1CE9" w:rsidP="000B6F2A">
            <w:pPr>
              <w:pStyle w:val="TableParagraph"/>
              <w:tabs>
                <w:tab w:val="left" w:pos="398"/>
                <w:tab w:val="left" w:pos="1884"/>
                <w:tab w:val="left" w:pos="3635"/>
              </w:tabs>
              <w:ind w:left="114" w:right="102"/>
              <w:rPr>
                <w:sz w:val="24"/>
              </w:rPr>
            </w:pPr>
            <w:r>
              <w:t>Особенности деятельности фондовых бирж, их инфраструктуры в развитых и развивающихся странах. Особенности инфраструктуры фондового рынка России.</w:t>
            </w:r>
          </w:p>
        </w:tc>
        <w:tc>
          <w:tcPr>
            <w:tcW w:w="2646" w:type="dxa"/>
          </w:tcPr>
          <w:p w14:paraId="1FBAAC40"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r w:rsidR="00AE1CE9" w14:paraId="74F35726" w14:textId="77777777" w:rsidTr="00E36BD8">
        <w:trPr>
          <w:trHeight w:val="3036"/>
        </w:trPr>
        <w:tc>
          <w:tcPr>
            <w:tcW w:w="2545" w:type="dxa"/>
          </w:tcPr>
          <w:p w14:paraId="51D8A793" w14:textId="77777777" w:rsidR="00AE1CE9" w:rsidRDefault="00AE1CE9" w:rsidP="000B6F2A">
            <w:pPr>
              <w:pStyle w:val="TableParagraph"/>
              <w:ind w:left="107" w:right="172"/>
            </w:pPr>
            <w:r>
              <w:t>Тема 9. Эмитенты и инвесторы. Институты коллективного инвестирования.</w:t>
            </w:r>
          </w:p>
        </w:tc>
        <w:tc>
          <w:tcPr>
            <w:tcW w:w="5015" w:type="dxa"/>
          </w:tcPr>
          <w:p w14:paraId="7FA198E7" w14:textId="77777777" w:rsidR="00AE1CE9" w:rsidRDefault="00AE1CE9" w:rsidP="000B6F2A">
            <w:pPr>
              <w:pStyle w:val="TableParagraph"/>
              <w:tabs>
                <w:tab w:val="left" w:pos="398"/>
                <w:tab w:val="left" w:pos="1884"/>
                <w:tab w:val="left" w:pos="3635"/>
              </w:tabs>
              <w:ind w:left="114" w:right="102"/>
              <w:rPr>
                <w:sz w:val="24"/>
              </w:rPr>
            </w:pPr>
            <w:r>
              <w:t xml:space="preserve">Особенности операций инвесторов на </w:t>
            </w:r>
            <w:proofErr w:type="spellStart"/>
            <w:r>
              <w:t>фнансовых</w:t>
            </w:r>
            <w:proofErr w:type="spellEnd"/>
            <w:r>
              <w:t xml:space="preserve"> рынках развитых и развивающихся стран. Особенности допуска инвесторов на финансовые рынки.</w:t>
            </w:r>
          </w:p>
        </w:tc>
        <w:tc>
          <w:tcPr>
            <w:tcW w:w="2646" w:type="dxa"/>
          </w:tcPr>
          <w:p w14:paraId="7573C256"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r w:rsidR="00AE1CE9" w14:paraId="61A885DD" w14:textId="77777777" w:rsidTr="00E36BD8">
        <w:trPr>
          <w:trHeight w:val="3036"/>
        </w:trPr>
        <w:tc>
          <w:tcPr>
            <w:tcW w:w="2545" w:type="dxa"/>
          </w:tcPr>
          <w:p w14:paraId="36633B06" w14:textId="77777777" w:rsidR="00AE1CE9" w:rsidRDefault="00AE1CE9" w:rsidP="000B6F2A">
            <w:pPr>
              <w:pStyle w:val="TableParagraph"/>
              <w:ind w:left="107" w:right="172"/>
            </w:pPr>
            <w:r>
              <w:lastRenderedPageBreak/>
              <w:t>Тема 10. Анализ финансовых рынков.</w:t>
            </w:r>
          </w:p>
        </w:tc>
        <w:tc>
          <w:tcPr>
            <w:tcW w:w="5015" w:type="dxa"/>
          </w:tcPr>
          <w:p w14:paraId="17DC3684" w14:textId="77777777" w:rsidR="00AE1CE9" w:rsidRDefault="00AE1CE9" w:rsidP="000B6F2A">
            <w:pPr>
              <w:pStyle w:val="TableParagraph"/>
              <w:tabs>
                <w:tab w:val="left" w:pos="398"/>
                <w:tab w:val="left" w:pos="1884"/>
                <w:tab w:val="left" w:pos="3635"/>
              </w:tabs>
              <w:ind w:left="114" w:right="102"/>
              <w:rPr>
                <w:sz w:val="24"/>
              </w:rPr>
            </w:pPr>
            <w:r>
              <w:t>Особенности анализа финансового рынка развитых и развивающихся стран. Статистические методы как основа технического и фундаментального анализов. Опыт использования фундаментального и технического анализов в России.</w:t>
            </w:r>
          </w:p>
        </w:tc>
        <w:tc>
          <w:tcPr>
            <w:tcW w:w="2646" w:type="dxa"/>
          </w:tcPr>
          <w:p w14:paraId="7624178D"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 подготовка статьи по итогам дискуссии</w:t>
            </w:r>
          </w:p>
        </w:tc>
      </w:tr>
      <w:tr w:rsidR="00AE1CE9" w14:paraId="67880F61" w14:textId="77777777" w:rsidTr="00E36BD8">
        <w:trPr>
          <w:trHeight w:val="3036"/>
        </w:trPr>
        <w:tc>
          <w:tcPr>
            <w:tcW w:w="2545" w:type="dxa"/>
          </w:tcPr>
          <w:p w14:paraId="1924630D" w14:textId="77777777" w:rsidR="00AE1CE9" w:rsidRDefault="00AE1CE9" w:rsidP="000B6F2A">
            <w:pPr>
              <w:pStyle w:val="TableParagraph"/>
              <w:ind w:left="107" w:right="172"/>
            </w:pPr>
            <w:r>
              <w:t>Тема 11. Структура, функции и участники страхового рынка</w:t>
            </w:r>
          </w:p>
        </w:tc>
        <w:tc>
          <w:tcPr>
            <w:tcW w:w="5015" w:type="dxa"/>
          </w:tcPr>
          <w:p w14:paraId="23F8B58D" w14:textId="77777777" w:rsidR="00AE1CE9" w:rsidRDefault="00AE1CE9" w:rsidP="000B6F2A">
            <w:pPr>
              <w:pStyle w:val="TableParagraph"/>
              <w:tabs>
                <w:tab w:val="left" w:pos="398"/>
                <w:tab w:val="left" w:pos="1884"/>
                <w:tab w:val="left" w:pos="3635"/>
              </w:tabs>
              <w:ind w:left="114" w:right="102"/>
              <w:jc w:val="both"/>
            </w:pPr>
            <w:r>
              <w:t>Особенности страхового рынка развитых и развивающихся стран (на примере одной или нескольких стран). Особенности институтов страхового рынка развитых и развивающихся стран. Опыт перестраховочной деятельности в России.</w:t>
            </w:r>
          </w:p>
        </w:tc>
        <w:tc>
          <w:tcPr>
            <w:tcW w:w="2646" w:type="dxa"/>
          </w:tcPr>
          <w:p w14:paraId="1759B52C"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r w:rsidR="00AE1CE9" w14:paraId="3FAAC480" w14:textId="77777777" w:rsidTr="00E36BD8">
        <w:trPr>
          <w:trHeight w:val="3036"/>
        </w:trPr>
        <w:tc>
          <w:tcPr>
            <w:tcW w:w="2545" w:type="dxa"/>
          </w:tcPr>
          <w:p w14:paraId="69C2F77E" w14:textId="77777777" w:rsidR="00AE1CE9" w:rsidRDefault="00AE1CE9" w:rsidP="000B6F2A">
            <w:pPr>
              <w:pStyle w:val="TableParagraph"/>
              <w:ind w:left="107" w:right="172"/>
            </w:pPr>
            <w:r>
              <w:t>Тема 12. Регулирование страхового рынка</w:t>
            </w:r>
          </w:p>
        </w:tc>
        <w:tc>
          <w:tcPr>
            <w:tcW w:w="5015" w:type="dxa"/>
          </w:tcPr>
          <w:p w14:paraId="779D9541" w14:textId="77777777" w:rsidR="00AE1CE9" w:rsidRDefault="00AE1CE9" w:rsidP="000B6F2A">
            <w:pPr>
              <w:pStyle w:val="TableParagraph"/>
              <w:tabs>
                <w:tab w:val="left" w:pos="398"/>
                <w:tab w:val="left" w:pos="1884"/>
                <w:tab w:val="left" w:pos="3635"/>
              </w:tabs>
              <w:ind w:left="114" w:right="102"/>
              <w:jc w:val="both"/>
            </w:pPr>
            <w:r>
              <w:t>Опыт государственное регулирование страхового рынка развитых и развивающихся стран. Опыт антимонопольного регулирования страховых рынков в развитых и развивающихся странах. Опыт саморегулирования страхового рынка России. Влияние глобализации страховых рынков на мировую финансовую систему и ее регулирование.</w:t>
            </w:r>
          </w:p>
        </w:tc>
        <w:tc>
          <w:tcPr>
            <w:tcW w:w="2646" w:type="dxa"/>
          </w:tcPr>
          <w:p w14:paraId="7373E1CF" w14:textId="77777777" w:rsidR="00AE1CE9" w:rsidRDefault="00AE1CE9" w:rsidP="000B6F2A">
            <w:pPr>
              <w:pStyle w:val="TableParagraph"/>
              <w:ind w:left="104" w:right="126"/>
              <w:jc w:val="both"/>
            </w:pPr>
            <w:r>
              <w:t>чтение рекомендованной литературы и составление конспекта; работа со словарями и справочниками, ознакомление с нормативными документами; подготовка тезисов сообщений к выступлению на семинаре</w:t>
            </w:r>
          </w:p>
        </w:tc>
      </w:tr>
    </w:tbl>
    <w:p w14:paraId="1C73EBBE" w14:textId="4DBF94CC" w:rsidR="008278B8" w:rsidRDefault="008278B8" w:rsidP="000B6F2A">
      <w:pPr>
        <w:pStyle w:val="a3"/>
        <w:ind w:left="0"/>
        <w:rPr>
          <w:sz w:val="20"/>
        </w:rPr>
      </w:pPr>
    </w:p>
    <w:p w14:paraId="49BC31E5" w14:textId="77777777" w:rsidR="008278B8" w:rsidRDefault="008278B8" w:rsidP="000B6F2A">
      <w:pPr>
        <w:pStyle w:val="a3"/>
        <w:ind w:left="0"/>
        <w:rPr>
          <w:sz w:val="20"/>
        </w:rPr>
      </w:pPr>
    </w:p>
    <w:p w14:paraId="01FCAF8F" w14:textId="77777777" w:rsidR="00CB1D84" w:rsidRDefault="007B220A" w:rsidP="000B6F2A">
      <w:pPr>
        <w:pStyle w:val="1"/>
        <w:numPr>
          <w:ilvl w:val="1"/>
          <w:numId w:val="27"/>
        </w:numPr>
        <w:tabs>
          <w:tab w:val="left" w:pos="1134"/>
        </w:tabs>
        <w:ind w:left="0" w:right="115" w:firstLine="709"/>
      </w:pPr>
      <w:bookmarkStart w:id="13" w:name="_bookmark10"/>
      <w:bookmarkEnd w:id="13"/>
      <w:r>
        <w:t>Перечень вопросов, заданий, те</w:t>
      </w:r>
      <w:r w:rsidR="00E36BD8">
        <w:t>м для подготовки к текущему кон</w:t>
      </w:r>
      <w:r>
        <w:t>тролю</w:t>
      </w:r>
    </w:p>
    <w:p w14:paraId="55E7AF2E" w14:textId="77777777" w:rsidR="0057633A" w:rsidRPr="0057633A" w:rsidRDefault="0057633A" w:rsidP="000B6F2A">
      <w:pPr>
        <w:tabs>
          <w:tab w:val="left" w:pos="1536"/>
        </w:tabs>
        <w:ind w:firstLine="709"/>
        <w:rPr>
          <w:b/>
          <w:sz w:val="28"/>
          <w:szCs w:val="28"/>
        </w:rPr>
      </w:pPr>
      <w:r w:rsidRPr="0057633A">
        <w:rPr>
          <w:b/>
          <w:sz w:val="28"/>
          <w:szCs w:val="28"/>
        </w:rPr>
        <w:t>Примерные вопросы тестирования</w:t>
      </w:r>
    </w:p>
    <w:p w14:paraId="34385453" w14:textId="77777777" w:rsidR="0057633A" w:rsidRDefault="0057633A" w:rsidP="000B6F2A">
      <w:pPr>
        <w:pStyle w:val="1"/>
        <w:ind w:left="0"/>
        <w:jc w:val="left"/>
      </w:pPr>
    </w:p>
    <w:p w14:paraId="7007D21C" w14:textId="77777777" w:rsidR="0057633A" w:rsidRPr="0057633A" w:rsidRDefault="0057633A" w:rsidP="000B6F2A">
      <w:pPr>
        <w:pStyle w:val="1"/>
        <w:ind w:left="0"/>
        <w:rPr>
          <w:b w:val="0"/>
        </w:rPr>
      </w:pPr>
      <w:r w:rsidRPr="0057633A">
        <w:rPr>
          <w:b w:val="0"/>
        </w:rPr>
        <w:t>1. Отличие депозитных сертификатов банков от сберегательных</w:t>
      </w:r>
      <w:r w:rsidR="00CD69EC">
        <w:rPr>
          <w:b w:val="0"/>
        </w:rPr>
        <w:t xml:space="preserve"> </w:t>
      </w:r>
      <w:r w:rsidRPr="0057633A">
        <w:rPr>
          <w:b w:val="0"/>
        </w:rPr>
        <w:t>сертификатов состоит в</w:t>
      </w:r>
    </w:p>
    <w:p w14:paraId="771473D4" w14:textId="77777777" w:rsidR="0057633A" w:rsidRPr="0057633A" w:rsidRDefault="0057633A" w:rsidP="000B6F2A">
      <w:pPr>
        <w:pStyle w:val="1"/>
        <w:ind w:left="0"/>
        <w:rPr>
          <w:b w:val="0"/>
        </w:rPr>
      </w:pPr>
      <w:r w:rsidRPr="0057633A">
        <w:rPr>
          <w:b w:val="0"/>
        </w:rPr>
        <w:t>- сроках обращения данных видов ценных бумаг</w:t>
      </w:r>
    </w:p>
    <w:p w14:paraId="66AC8F5D" w14:textId="77777777" w:rsidR="0057633A" w:rsidRPr="0057633A" w:rsidRDefault="0057633A" w:rsidP="000B6F2A">
      <w:pPr>
        <w:pStyle w:val="1"/>
        <w:ind w:left="0"/>
        <w:rPr>
          <w:b w:val="0"/>
        </w:rPr>
      </w:pPr>
      <w:r w:rsidRPr="0057633A">
        <w:rPr>
          <w:b w:val="0"/>
        </w:rPr>
        <w:t>- уровнях их доходности</w:t>
      </w:r>
    </w:p>
    <w:p w14:paraId="0504CCAA" w14:textId="77777777" w:rsidR="0057633A" w:rsidRPr="0057633A" w:rsidRDefault="0057633A" w:rsidP="000B6F2A">
      <w:pPr>
        <w:pStyle w:val="1"/>
        <w:ind w:left="0"/>
        <w:rPr>
          <w:b w:val="0"/>
        </w:rPr>
      </w:pPr>
      <w:r w:rsidRPr="0057633A">
        <w:rPr>
          <w:b w:val="0"/>
        </w:rPr>
        <w:t>- условиях их обеспечения</w:t>
      </w:r>
    </w:p>
    <w:p w14:paraId="242C3C20" w14:textId="77777777" w:rsidR="0057633A" w:rsidRPr="0057633A" w:rsidRDefault="0057633A" w:rsidP="000B6F2A">
      <w:pPr>
        <w:pStyle w:val="1"/>
        <w:ind w:left="0"/>
        <w:rPr>
          <w:b w:val="0"/>
        </w:rPr>
      </w:pPr>
      <w:r w:rsidRPr="0057633A">
        <w:rPr>
          <w:b w:val="0"/>
        </w:rPr>
        <w:t>- том что их держатели - либо только юридические, либо только физические</w:t>
      </w:r>
      <w:r w:rsidR="00CD69EC">
        <w:rPr>
          <w:b w:val="0"/>
        </w:rPr>
        <w:t xml:space="preserve"> </w:t>
      </w:r>
      <w:r w:rsidRPr="0057633A">
        <w:rPr>
          <w:b w:val="0"/>
        </w:rPr>
        <w:t>лица</w:t>
      </w:r>
    </w:p>
    <w:p w14:paraId="500B4B1A" w14:textId="77777777" w:rsidR="0057633A" w:rsidRPr="0057633A" w:rsidRDefault="0057633A" w:rsidP="000B6F2A">
      <w:pPr>
        <w:pStyle w:val="1"/>
        <w:ind w:left="0"/>
        <w:rPr>
          <w:b w:val="0"/>
        </w:rPr>
      </w:pPr>
      <w:r w:rsidRPr="0057633A">
        <w:rPr>
          <w:b w:val="0"/>
        </w:rPr>
        <w:t>2. Опцион - колл (на покупку) служит покупателю</w:t>
      </w:r>
    </w:p>
    <w:p w14:paraId="5C4CF61E" w14:textId="77777777" w:rsidR="0057633A" w:rsidRPr="0057633A" w:rsidRDefault="0057633A" w:rsidP="000B6F2A">
      <w:pPr>
        <w:pStyle w:val="1"/>
        <w:ind w:left="0"/>
        <w:rPr>
          <w:b w:val="0"/>
        </w:rPr>
      </w:pPr>
      <w:r w:rsidRPr="0057633A">
        <w:rPr>
          <w:b w:val="0"/>
        </w:rPr>
        <w:t>- при игре на повышение</w:t>
      </w:r>
    </w:p>
    <w:p w14:paraId="0F8AB64B" w14:textId="77777777" w:rsidR="0057633A" w:rsidRPr="0057633A" w:rsidRDefault="0057633A" w:rsidP="000B6F2A">
      <w:pPr>
        <w:pStyle w:val="1"/>
        <w:ind w:left="0"/>
        <w:rPr>
          <w:b w:val="0"/>
        </w:rPr>
      </w:pPr>
      <w:r w:rsidRPr="0057633A">
        <w:rPr>
          <w:b w:val="0"/>
        </w:rPr>
        <w:t>- при игре на понижение</w:t>
      </w:r>
    </w:p>
    <w:p w14:paraId="5780031B" w14:textId="77777777" w:rsidR="0057633A" w:rsidRPr="0057633A" w:rsidRDefault="0057633A" w:rsidP="000B6F2A">
      <w:pPr>
        <w:pStyle w:val="1"/>
        <w:ind w:left="0"/>
        <w:rPr>
          <w:b w:val="0"/>
        </w:rPr>
      </w:pPr>
      <w:r w:rsidRPr="0057633A">
        <w:rPr>
          <w:b w:val="0"/>
        </w:rPr>
        <w:t>- дает право купить акции эмитента по номинальной цене</w:t>
      </w:r>
    </w:p>
    <w:p w14:paraId="650414EC" w14:textId="77777777" w:rsidR="0057633A" w:rsidRPr="0057633A" w:rsidRDefault="0057633A" w:rsidP="000B6F2A">
      <w:pPr>
        <w:pStyle w:val="1"/>
        <w:ind w:left="0"/>
        <w:rPr>
          <w:b w:val="0"/>
        </w:rPr>
      </w:pPr>
      <w:r w:rsidRPr="0057633A">
        <w:rPr>
          <w:b w:val="0"/>
        </w:rPr>
        <w:t>- дает право купить ценные бумаги по определяемой им самим цене</w:t>
      </w:r>
    </w:p>
    <w:p w14:paraId="68A39413" w14:textId="77777777" w:rsidR="0057633A" w:rsidRPr="0057633A" w:rsidRDefault="0057633A" w:rsidP="000B6F2A">
      <w:pPr>
        <w:pStyle w:val="1"/>
        <w:ind w:left="0"/>
        <w:rPr>
          <w:b w:val="0"/>
        </w:rPr>
      </w:pPr>
      <w:r w:rsidRPr="0057633A">
        <w:rPr>
          <w:b w:val="0"/>
        </w:rPr>
        <w:lastRenderedPageBreak/>
        <w:t>3. Опцион - пут (на продажу) служит покупателю</w:t>
      </w:r>
    </w:p>
    <w:p w14:paraId="66747DC8" w14:textId="77777777" w:rsidR="0057633A" w:rsidRPr="0057633A" w:rsidRDefault="0057633A" w:rsidP="000B6F2A">
      <w:pPr>
        <w:pStyle w:val="1"/>
        <w:ind w:left="0"/>
        <w:rPr>
          <w:b w:val="0"/>
        </w:rPr>
      </w:pPr>
      <w:r w:rsidRPr="0057633A">
        <w:rPr>
          <w:b w:val="0"/>
        </w:rPr>
        <w:t>- при игре на повышение</w:t>
      </w:r>
    </w:p>
    <w:p w14:paraId="1E0A5C8B" w14:textId="77777777" w:rsidR="0057633A" w:rsidRPr="0057633A" w:rsidRDefault="0057633A" w:rsidP="000B6F2A">
      <w:pPr>
        <w:pStyle w:val="1"/>
        <w:ind w:left="0"/>
        <w:rPr>
          <w:b w:val="0"/>
        </w:rPr>
      </w:pPr>
      <w:r w:rsidRPr="0057633A">
        <w:rPr>
          <w:b w:val="0"/>
        </w:rPr>
        <w:t>- при игре на понижение</w:t>
      </w:r>
    </w:p>
    <w:p w14:paraId="0E8CEFC7" w14:textId="77777777" w:rsidR="0057633A" w:rsidRPr="0057633A" w:rsidRDefault="0057633A" w:rsidP="000B6F2A">
      <w:pPr>
        <w:pStyle w:val="1"/>
        <w:ind w:left="0"/>
        <w:rPr>
          <w:b w:val="0"/>
        </w:rPr>
      </w:pPr>
      <w:r w:rsidRPr="0057633A">
        <w:rPr>
          <w:b w:val="0"/>
        </w:rPr>
        <w:t>- дает право продавать ценные бумаги по определяемой им самим цене</w:t>
      </w:r>
    </w:p>
    <w:p w14:paraId="4FD7705F" w14:textId="77777777" w:rsidR="0057633A" w:rsidRPr="0057633A" w:rsidRDefault="0057633A" w:rsidP="000B6F2A">
      <w:pPr>
        <w:pStyle w:val="1"/>
        <w:ind w:left="0"/>
        <w:rPr>
          <w:b w:val="0"/>
        </w:rPr>
      </w:pPr>
      <w:r w:rsidRPr="0057633A">
        <w:rPr>
          <w:b w:val="0"/>
        </w:rPr>
        <w:t>- дает право продать акции обратно их эмитенту</w:t>
      </w:r>
    </w:p>
    <w:p w14:paraId="16FEC681" w14:textId="77777777" w:rsidR="0057633A" w:rsidRPr="0057633A" w:rsidRDefault="0057633A" w:rsidP="000B6F2A">
      <w:pPr>
        <w:pStyle w:val="1"/>
        <w:ind w:left="0"/>
        <w:rPr>
          <w:b w:val="0"/>
        </w:rPr>
      </w:pPr>
      <w:r w:rsidRPr="0057633A">
        <w:rPr>
          <w:b w:val="0"/>
        </w:rPr>
        <w:t>4. Вторичный рынок ценных бумаг</w:t>
      </w:r>
    </w:p>
    <w:p w14:paraId="4711FC1C" w14:textId="77777777" w:rsidR="0057633A" w:rsidRPr="0057633A" w:rsidRDefault="0057633A" w:rsidP="000B6F2A">
      <w:pPr>
        <w:pStyle w:val="1"/>
        <w:ind w:left="0"/>
        <w:rPr>
          <w:b w:val="0"/>
        </w:rPr>
      </w:pPr>
      <w:r w:rsidRPr="0057633A">
        <w:rPr>
          <w:b w:val="0"/>
        </w:rPr>
        <w:t>- возникает в момент эмиссии ценных бумаг</w:t>
      </w:r>
    </w:p>
    <w:p w14:paraId="18018F52" w14:textId="77777777" w:rsidR="0057633A" w:rsidRPr="0057633A" w:rsidRDefault="0057633A" w:rsidP="000B6F2A">
      <w:pPr>
        <w:pStyle w:val="1"/>
        <w:ind w:left="0"/>
        <w:rPr>
          <w:b w:val="0"/>
        </w:rPr>
      </w:pPr>
      <w:r w:rsidRPr="0057633A">
        <w:rPr>
          <w:b w:val="0"/>
        </w:rPr>
        <w:t>- служит для перепродажи ценных бумаг</w:t>
      </w:r>
    </w:p>
    <w:p w14:paraId="0EE40BC4" w14:textId="77777777" w:rsidR="0057633A" w:rsidRPr="0057633A" w:rsidRDefault="0057633A" w:rsidP="000B6F2A">
      <w:pPr>
        <w:pStyle w:val="1"/>
        <w:ind w:left="0"/>
        <w:rPr>
          <w:b w:val="0"/>
        </w:rPr>
      </w:pPr>
      <w:r w:rsidRPr="0057633A">
        <w:rPr>
          <w:b w:val="0"/>
        </w:rPr>
        <w:t>- мобилизует финансовые ресурсы с целью их инвестирования</w:t>
      </w:r>
    </w:p>
    <w:p w14:paraId="5DA422E9" w14:textId="77777777" w:rsidR="0057633A" w:rsidRPr="0057633A" w:rsidRDefault="0057633A" w:rsidP="000B6F2A">
      <w:pPr>
        <w:pStyle w:val="1"/>
        <w:ind w:left="0"/>
        <w:rPr>
          <w:b w:val="0"/>
        </w:rPr>
      </w:pPr>
      <w:r w:rsidRPr="0057633A">
        <w:rPr>
          <w:b w:val="0"/>
        </w:rPr>
        <w:t>- находится вне закона и подлежит искоренению</w:t>
      </w:r>
    </w:p>
    <w:p w14:paraId="7CDC3422" w14:textId="77777777" w:rsidR="0057633A" w:rsidRPr="0057633A" w:rsidRDefault="0057633A" w:rsidP="000B6F2A">
      <w:pPr>
        <w:pStyle w:val="1"/>
        <w:ind w:left="0"/>
        <w:rPr>
          <w:b w:val="0"/>
        </w:rPr>
      </w:pPr>
      <w:r w:rsidRPr="0057633A">
        <w:rPr>
          <w:b w:val="0"/>
        </w:rPr>
        <w:t>5. Финансовый актив, предусматривающий право отказа от оговоренной в</w:t>
      </w:r>
    </w:p>
    <w:p w14:paraId="26C90758" w14:textId="77777777" w:rsidR="0057633A" w:rsidRPr="0057633A" w:rsidRDefault="0057633A" w:rsidP="000B6F2A">
      <w:pPr>
        <w:pStyle w:val="1"/>
        <w:ind w:left="0"/>
        <w:rPr>
          <w:b w:val="0"/>
        </w:rPr>
      </w:pPr>
      <w:r w:rsidRPr="0057633A">
        <w:rPr>
          <w:b w:val="0"/>
        </w:rPr>
        <w:t>контракте операции, это</w:t>
      </w:r>
    </w:p>
    <w:p w14:paraId="092B92B7" w14:textId="77777777" w:rsidR="0057633A" w:rsidRPr="0057633A" w:rsidRDefault="0057633A" w:rsidP="000B6F2A">
      <w:pPr>
        <w:pStyle w:val="1"/>
        <w:ind w:left="0"/>
        <w:rPr>
          <w:b w:val="0"/>
        </w:rPr>
      </w:pPr>
      <w:r w:rsidRPr="0057633A">
        <w:rPr>
          <w:b w:val="0"/>
        </w:rPr>
        <w:t>- вексель</w:t>
      </w:r>
    </w:p>
    <w:p w14:paraId="67A81E7D" w14:textId="77777777" w:rsidR="0057633A" w:rsidRPr="0057633A" w:rsidRDefault="0057633A" w:rsidP="000B6F2A">
      <w:pPr>
        <w:pStyle w:val="1"/>
        <w:ind w:left="0"/>
        <w:rPr>
          <w:b w:val="0"/>
        </w:rPr>
      </w:pPr>
      <w:r w:rsidRPr="0057633A">
        <w:rPr>
          <w:b w:val="0"/>
        </w:rPr>
        <w:t>- опцион</w:t>
      </w:r>
    </w:p>
    <w:p w14:paraId="37A6A177" w14:textId="77777777" w:rsidR="0057633A" w:rsidRPr="0057633A" w:rsidRDefault="0057633A" w:rsidP="000B6F2A">
      <w:pPr>
        <w:pStyle w:val="1"/>
        <w:ind w:left="0"/>
        <w:rPr>
          <w:b w:val="0"/>
        </w:rPr>
      </w:pPr>
      <w:r w:rsidRPr="0057633A">
        <w:rPr>
          <w:b w:val="0"/>
        </w:rPr>
        <w:t>- фьючерс</w:t>
      </w:r>
    </w:p>
    <w:p w14:paraId="0E8D15F8" w14:textId="77777777" w:rsidR="0057633A" w:rsidRPr="0057633A" w:rsidRDefault="0057633A" w:rsidP="000B6F2A">
      <w:pPr>
        <w:pStyle w:val="1"/>
        <w:ind w:left="0"/>
        <w:rPr>
          <w:b w:val="0"/>
        </w:rPr>
      </w:pPr>
      <w:r w:rsidRPr="0057633A">
        <w:rPr>
          <w:b w:val="0"/>
        </w:rPr>
        <w:t>- сертификат</w:t>
      </w:r>
    </w:p>
    <w:p w14:paraId="5590865C" w14:textId="77777777" w:rsidR="0057633A" w:rsidRPr="0057633A" w:rsidRDefault="0057633A" w:rsidP="000B6F2A">
      <w:pPr>
        <w:pStyle w:val="1"/>
        <w:ind w:left="0"/>
        <w:rPr>
          <w:b w:val="0"/>
        </w:rPr>
      </w:pPr>
      <w:r w:rsidRPr="0057633A">
        <w:rPr>
          <w:b w:val="0"/>
        </w:rPr>
        <w:t>6. Спекулянт, рассчитывающий на рост цен биржевого рынка, играет роль</w:t>
      </w:r>
    </w:p>
    <w:p w14:paraId="247F6B43" w14:textId="77777777" w:rsidR="0057633A" w:rsidRPr="0057633A" w:rsidRDefault="0057633A" w:rsidP="000B6F2A">
      <w:pPr>
        <w:pStyle w:val="1"/>
        <w:ind w:left="0"/>
        <w:rPr>
          <w:b w:val="0"/>
        </w:rPr>
      </w:pPr>
      <w:r w:rsidRPr="0057633A">
        <w:rPr>
          <w:b w:val="0"/>
        </w:rPr>
        <w:t>- быка</w:t>
      </w:r>
    </w:p>
    <w:p w14:paraId="4742BC23" w14:textId="77777777" w:rsidR="0057633A" w:rsidRPr="0057633A" w:rsidRDefault="0057633A" w:rsidP="000B6F2A">
      <w:pPr>
        <w:pStyle w:val="1"/>
        <w:ind w:left="0"/>
        <w:rPr>
          <w:b w:val="0"/>
        </w:rPr>
      </w:pPr>
      <w:r w:rsidRPr="0057633A">
        <w:rPr>
          <w:b w:val="0"/>
        </w:rPr>
        <w:t>- акулы бизнеса</w:t>
      </w:r>
    </w:p>
    <w:p w14:paraId="6638598A" w14:textId="77777777" w:rsidR="0057633A" w:rsidRPr="0057633A" w:rsidRDefault="0057633A" w:rsidP="000B6F2A">
      <w:pPr>
        <w:pStyle w:val="1"/>
        <w:ind w:left="0"/>
        <w:rPr>
          <w:b w:val="0"/>
        </w:rPr>
      </w:pPr>
      <w:r w:rsidRPr="0057633A">
        <w:rPr>
          <w:b w:val="0"/>
        </w:rPr>
        <w:t>- медведя</w:t>
      </w:r>
    </w:p>
    <w:p w14:paraId="1ACFE045" w14:textId="77777777" w:rsidR="0057633A" w:rsidRPr="0057633A" w:rsidRDefault="0057633A" w:rsidP="000B6F2A">
      <w:pPr>
        <w:pStyle w:val="1"/>
        <w:ind w:left="0"/>
        <w:rPr>
          <w:b w:val="0"/>
        </w:rPr>
      </w:pPr>
      <w:r w:rsidRPr="0057633A">
        <w:rPr>
          <w:b w:val="0"/>
        </w:rPr>
        <w:t>- орла</w:t>
      </w:r>
    </w:p>
    <w:p w14:paraId="33DB8871" w14:textId="77777777" w:rsidR="0057633A" w:rsidRPr="0057633A" w:rsidRDefault="0057633A" w:rsidP="000B6F2A">
      <w:pPr>
        <w:pStyle w:val="1"/>
        <w:ind w:left="0"/>
        <w:rPr>
          <w:b w:val="0"/>
        </w:rPr>
      </w:pPr>
      <w:r w:rsidRPr="0057633A">
        <w:rPr>
          <w:b w:val="0"/>
        </w:rPr>
        <w:t>7. Внебиржевой рынок ценных бумаг</w:t>
      </w:r>
    </w:p>
    <w:p w14:paraId="080E1492" w14:textId="77777777" w:rsidR="0057633A" w:rsidRPr="0057633A" w:rsidRDefault="0057633A" w:rsidP="000B6F2A">
      <w:pPr>
        <w:pStyle w:val="1"/>
        <w:ind w:left="0"/>
        <w:rPr>
          <w:b w:val="0"/>
        </w:rPr>
      </w:pPr>
      <w:r w:rsidRPr="0057633A">
        <w:rPr>
          <w:b w:val="0"/>
        </w:rPr>
        <w:t>- осуществляет куплю-продажу ценных бумаг, не прошедших процедуру</w:t>
      </w:r>
    </w:p>
    <w:p w14:paraId="1F37DD63" w14:textId="77777777" w:rsidR="0057633A" w:rsidRPr="0057633A" w:rsidRDefault="0057633A" w:rsidP="000B6F2A">
      <w:pPr>
        <w:pStyle w:val="1"/>
        <w:ind w:left="0"/>
        <w:rPr>
          <w:b w:val="0"/>
        </w:rPr>
      </w:pPr>
      <w:r w:rsidRPr="0057633A">
        <w:rPr>
          <w:b w:val="0"/>
        </w:rPr>
        <w:t>листинга</w:t>
      </w:r>
    </w:p>
    <w:p w14:paraId="3D34E938" w14:textId="77777777" w:rsidR="0057633A" w:rsidRPr="0057633A" w:rsidRDefault="0057633A" w:rsidP="000B6F2A">
      <w:pPr>
        <w:pStyle w:val="1"/>
        <w:ind w:left="0"/>
        <w:rPr>
          <w:b w:val="0"/>
        </w:rPr>
      </w:pPr>
      <w:r w:rsidRPr="0057633A">
        <w:rPr>
          <w:b w:val="0"/>
        </w:rPr>
        <w:t>- относится к разряду "черных рынков" и подлежит ликвидации</w:t>
      </w:r>
    </w:p>
    <w:p w14:paraId="31E3E369" w14:textId="77777777" w:rsidR="0057633A" w:rsidRPr="0057633A" w:rsidRDefault="0057633A" w:rsidP="000B6F2A">
      <w:pPr>
        <w:pStyle w:val="1"/>
        <w:ind w:left="0"/>
        <w:rPr>
          <w:b w:val="0"/>
        </w:rPr>
      </w:pPr>
      <w:r w:rsidRPr="0057633A">
        <w:rPr>
          <w:b w:val="0"/>
        </w:rPr>
        <w:t>- предполагает размещение только государственных ценных бумаг</w:t>
      </w:r>
    </w:p>
    <w:p w14:paraId="0E97F35D" w14:textId="77777777" w:rsidR="0057633A" w:rsidRPr="0057633A" w:rsidRDefault="0057633A" w:rsidP="000B6F2A">
      <w:pPr>
        <w:pStyle w:val="1"/>
        <w:ind w:left="0"/>
        <w:rPr>
          <w:b w:val="0"/>
        </w:rPr>
      </w:pPr>
      <w:r w:rsidRPr="0057633A">
        <w:rPr>
          <w:b w:val="0"/>
        </w:rPr>
        <w:t>- осуществляет размещение отечественных ценных бумаг среди нерезидентов</w:t>
      </w:r>
    </w:p>
    <w:p w14:paraId="765FDD72" w14:textId="77777777" w:rsidR="0057633A" w:rsidRPr="0057633A" w:rsidRDefault="0057633A" w:rsidP="000B6F2A">
      <w:pPr>
        <w:pStyle w:val="1"/>
        <w:ind w:left="0"/>
        <w:rPr>
          <w:b w:val="0"/>
        </w:rPr>
      </w:pPr>
      <w:r w:rsidRPr="0057633A">
        <w:rPr>
          <w:b w:val="0"/>
        </w:rPr>
        <w:t>8. Доходность ценной бумаги и риск по ней связаны между собой</w:t>
      </w:r>
    </w:p>
    <w:p w14:paraId="56BF5420" w14:textId="77777777" w:rsidR="0057633A" w:rsidRPr="0057633A" w:rsidRDefault="0057633A" w:rsidP="000B6F2A">
      <w:pPr>
        <w:pStyle w:val="1"/>
        <w:ind w:left="0"/>
        <w:rPr>
          <w:b w:val="0"/>
        </w:rPr>
      </w:pPr>
      <w:r w:rsidRPr="0057633A">
        <w:rPr>
          <w:b w:val="0"/>
        </w:rPr>
        <w:t>- прямой зависимостью</w:t>
      </w:r>
    </w:p>
    <w:p w14:paraId="050B3741" w14:textId="77777777" w:rsidR="0057633A" w:rsidRPr="0057633A" w:rsidRDefault="0057633A" w:rsidP="000B6F2A">
      <w:pPr>
        <w:pStyle w:val="1"/>
        <w:ind w:left="0"/>
        <w:rPr>
          <w:b w:val="0"/>
        </w:rPr>
      </w:pPr>
      <w:r w:rsidRPr="0057633A">
        <w:rPr>
          <w:b w:val="0"/>
        </w:rPr>
        <w:t>- обратной зависимостью</w:t>
      </w:r>
    </w:p>
    <w:p w14:paraId="1A53741C" w14:textId="77777777" w:rsidR="0057633A" w:rsidRPr="0057633A" w:rsidRDefault="0057633A" w:rsidP="000B6F2A">
      <w:pPr>
        <w:pStyle w:val="1"/>
        <w:ind w:left="0"/>
        <w:rPr>
          <w:b w:val="0"/>
        </w:rPr>
      </w:pPr>
      <w:r w:rsidRPr="0057633A">
        <w:rPr>
          <w:b w:val="0"/>
        </w:rPr>
        <w:t>- прямое или обратное соотношение зависит от обстоятельств</w:t>
      </w:r>
    </w:p>
    <w:p w14:paraId="0E9A1231" w14:textId="77777777" w:rsidR="0057633A" w:rsidRPr="0057633A" w:rsidRDefault="0057633A" w:rsidP="000B6F2A">
      <w:pPr>
        <w:pStyle w:val="1"/>
        <w:ind w:left="0"/>
        <w:rPr>
          <w:b w:val="0"/>
        </w:rPr>
      </w:pPr>
      <w:r w:rsidRPr="0057633A">
        <w:rPr>
          <w:b w:val="0"/>
        </w:rPr>
        <w:t>- связь и зависимость определяются процедурой листинга на бирже</w:t>
      </w:r>
    </w:p>
    <w:p w14:paraId="47B8A83C" w14:textId="77777777" w:rsidR="0057633A" w:rsidRPr="0057633A" w:rsidRDefault="0057633A" w:rsidP="000B6F2A">
      <w:pPr>
        <w:pStyle w:val="1"/>
        <w:ind w:left="0"/>
        <w:rPr>
          <w:b w:val="0"/>
        </w:rPr>
      </w:pPr>
      <w:r w:rsidRPr="0057633A">
        <w:rPr>
          <w:b w:val="0"/>
        </w:rPr>
        <w:t>9. Портфель ценных бумаг - это</w:t>
      </w:r>
    </w:p>
    <w:p w14:paraId="121AD5C0" w14:textId="77777777" w:rsidR="0057633A" w:rsidRPr="0057633A" w:rsidRDefault="0057633A" w:rsidP="000B6F2A">
      <w:pPr>
        <w:pStyle w:val="1"/>
        <w:ind w:left="0"/>
        <w:rPr>
          <w:b w:val="0"/>
        </w:rPr>
      </w:pPr>
      <w:r w:rsidRPr="0057633A">
        <w:rPr>
          <w:b w:val="0"/>
        </w:rPr>
        <w:t>- портфель необходимых документов, представляемых для регистрации</w:t>
      </w:r>
    </w:p>
    <w:p w14:paraId="2A86D2F6" w14:textId="77777777" w:rsidR="0057633A" w:rsidRPr="0057633A" w:rsidRDefault="0057633A" w:rsidP="000B6F2A">
      <w:pPr>
        <w:pStyle w:val="1"/>
        <w:ind w:left="0"/>
        <w:rPr>
          <w:b w:val="0"/>
        </w:rPr>
      </w:pPr>
      <w:r w:rsidRPr="0057633A">
        <w:rPr>
          <w:b w:val="0"/>
        </w:rPr>
        <w:t>эмиссии ценных бумаг</w:t>
      </w:r>
    </w:p>
    <w:p w14:paraId="1157E14A" w14:textId="77777777" w:rsidR="0057633A" w:rsidRPr="0057633A" w:rsidRDefault="0057633A" w:rsidP="000B6F2A">
      <w:pPr>
        <w:pStyle w:val="1"/>
        <w:ind w:left="0"/>
        <w:rPr>
          <w:b w:val="0"/>
        </w:rPr>
      </w:pPr>
      <w:r w:rsidRPr="0057633A">
        <w:rPr>
          <w:b w:val="0"/>
        </w:rPr>
        <w:t>- необходимые сведения о фирме, представляемые на биржу для</w:t>
      </w:r>
    </w:p>
    <w:p w14:paraId="736A9704" w14:textId="77777777" w:rsidR="0057633A" w:rsidRPr="0057633A" w:rsidRDefault="0057633A" w:rsidP="000B6F2A">
      <w:pPr>
        <w:pStyle w:val="1"/>
        <w:ind w:left="0"/>
        <w:rPr>
          <w:b w:val="0"/>
        </w:rPr>
      </w:pPr>
      <w:r w:rsidRPr="0057633A">
        <w:rPr>
          <w:b w:val="0"/>
        </w:rPr>
        <w:t>прохождения ее ценными бумагами процедуры листинга</w:t>
      </w:r>
    </w:p>
    <w:p w14:paraId="5B306B10" w14:textId="77777777" w:rsidR="0057633A" w:rsidRPr="0057633A" w:rsidRDefault="0057633A" w:rsidP="000B6F2A">
      <w:pPr>
        <w:pStyle w:val="1"/>
        <w:ind w:left="0"/>
        <w:rPr>
          <w:b w:val="0"/>
        </w:rPr>
      </w:pPr>
      <w:r w:rsidRPr="0057633A">
        <w:rPr>
          <w:b w:val="0"/>
        </w:rPr>
        <w:t>- наименование всех видов ценных бумаг, проданных биржей в течение</w:t>
      </w:r>
    </w:p>
    <w:p w14:paraId="6B883354" w14:textId="77777777" w:rsidR="0057633A" w:rsidRPr="0057633A" w:rsidRDefault="0057633A" w:rsidP="000B6F2A">
      <w:pPr>
        <w:pStyle w:val="1"/>
        <w:ind w:left="0"/>
        <w:rPr>
          <w:b w:val="0"/>
        </w:rPr>
      </w:pPr>
      <w:r w:rsidRPr="0057633A">
        <w:rPr>
          <w:b w:val="0"/>
        </w:rPr>
        <w:t>одного дня</w:t>
      </w:r>
    </w:p>
    <w:p w14:paraId="63261AA5" w14:textId="77777777" w:rsidR="0057633A" w:rsidRPr="0057633A" w:rsidRDefault="0057633A" w:rsidP="000B6F2A">
      <w:pPr>
        <w:pStyle w:val="1"/>
        <w:ind w:left="0"/>
        <w:rPr>
          <w:b w:val="0"/>
        </w:rPr>
      </w:pPr>
      <w:r w:rsidRPr="0057633A">
        <w:rPr>
          <w:b w:val="0"/>
        </w:rPr>
        <w:t>- совокупность ценных бумаг, находящихся во владении юридического или</w:t>
      </w:r>
    </w:p>
    <w:p w14:paraId="47D912F8" w14:textId="77777777" w:rsidR="0057633A" w:rsidRDefault="0057633A" w:rsidP="000B6F2A">
      <w:pPr>
        <w:pStyle w:val="1"/>
        <w:ind w:left="0"/>
        <w:rPr>
          <w:b w:val="0"/>
        </w:rPr>
      </w:pPr>
      <w:r w:rsidRPr="0057633A">
        <w:rPr>
          <w:b w:val="0"/>
        </w:rPr>
        <w:t>физического лица</w:t>
      </w:r>
    </w:p>
    <w:p w14:paraId="6DB98490" w14:textId="77777777" w:rsidR="0057633A" w:rsidRPr="0057633A" w:rsidRDefault="0057633A" w:rsidP="000B6F2A">
      <w:pPr>
        <w:pStyle w:val="1"/>
        <w:ind w:left="0"/>
        <w:rPr>
          <w:b w:val="0"/>
        </w:rPr>
      </w:pPr>
      <w:r w:rsidRPr="0057633A">
        <w:rPr>
          <w:b w:val="0"/>
        </w:rPr>
        <w:t>10. Эффективный портфель ценных бумаг - это тот, который обеспечивает</w:t>
      </w:r>
    </w:p>
    <w:p w14:paraId="011F8BAA" w14:textId="77777777" w:rsidR="0057633A" w:rsidRPr="0057633A" w:rsidRDefault="0057633A" w:rsidP="000B6F2A">
      <w:pPr>
        <w:pStyle w:val="1"/>
        <w:ind w:left="0"/>
        <w:rPr>
          <w:b w:val="0"/>
        </w:rPr>
      </w:pPr>
      <w:r w:rsidRPr="0057633A">
        <w:rPr>
          <w:b w:val="0"/>
        </w:rPr>
        <w:t>доходность</w:t>
      </w:r>
    </w:p>
    <w:p w14:paraId="323DBC45" w14:textId="77777777" w:rsidR="0057633A" w:rsidRPr="0057633A" w:rsidRDefault="0057633A" w:rsidP="000B6F2A">
      <w:pPr>
        <w:pStyle w:val="1"/>
        <w:ind w:left="0"/>
        <w:rPr>
          <w:b w:val="0"/>
        </w:rPr>
      </w:pPr>
      <w:r w:rsidRPr="0057633A">
        <w:rPr>
          <w:b w:val="0"/>
        </w:rPr>
        <w:t>- наибольшую при наибольшем риске</w:t>
      </w:r>
    </w:p>
    <w:p w14:paraId="056C6FCC" w14:textId="77777777" w:rsidR="0057633A" w:rsidRPr="0057633A" w:rsidRDefault="0057633A" w:rsidP="000B6F2A">
      <w:pPr>
        <w:pStyle w:val="1"/>
        <w:ind w:left="0"/>
        <w:rPr>
          <w:b w:val="0"/>
        </w:rPr>
      </w:pPr>
      <w:r w:rsidRPr="0057633A">
        <w:rPr>
          <w:b w:val="0"/>
        </w:rPr>
        <w:t>- наибольшую при наименьшем риске</w:t>
      </w:r>
    </w:p>
    <w:p w14:paraId="2C09A417" w14:textId="77777777" w:rsidR="0057633A" w:rsidRPr="0057633A" w:rsidRDefault="0057633A" w:rsidP="000B6F2A">
      <w:pPr>
        <w:pStyle w:val="1"/>
        <w:ind w:left="0"/>
        <w:rPr>
          <w:b w:val="0"/>
        </w:rPr>
      </w:pPr>
      <w:r w:rsidRPr="0057633A">
        <w:rPr>
          <w:b w:val="0"/>
        </w:rPr>
        <w:lastRenderedPageBreak/>
        <w:t>- наибольшую при заданном риске</w:t>
      </w:r>
    </w:p>
    <w:p w14:paraId="08E8C051" w14:textId="77777777" w:rsidR="0057633A" w:rsidRDefault="0057633A" w:rsidP="000B6F2A">
      <w:pPr>
        <w:pStyle w:val="1"/>
        <w:ind w:left="0"/>
        <w:rPr>
          <w:b w:val="0"/>
        </w:rPr>
      </w:pPr>
      <w:r w:rsidRPr="0057633A">
        <w:rPr>
          <w:b w:val="0"/>
        </w:rPr>
        <w:t>- заданную при наибольшем риске</w:t>
      </w:r>
    </w:p>
    <w:p w14:paraId="642696DD" w14:textId="77777777" w:rsidR="0057633A" w:rsidRPr="0057633A" w:rsidRDefault="0057633A" w:rsidP="000B6F2A">
      <w:pPr>
        <w:pStyle w:val="1"/>
        <w:ind w:left="0"/>
        <w:rPr>
          <w:b w:val="0"/>
        </w:rPr>
      </w:pPr>
    </w:p>
    <w:p w14:paraId="37767DA8" w14:textId="77777777" w:rsidR="008B0762" w:rsidRPr="008B0762" w:rsidRDefault="007B220A" w:rsidP="000B6F2A">
      <w:pPr>
        <w:pStyle w:val="1"/>
        <w:ind w:left="0" w:firstLine="709"/>
        <w:jc w:val="left"/>
      </w:pPr>
      <w:r w:rsidRPr="0057633A">
        <w:t>Перечень</w:t>
      </w:r>
      <w:r w:rsidRPr="0057633A">
        <w:rPr>
          <w:spacing w:val="-3"/>
        </w:rPr>
        <w:t xml:space="preserve"> </w:t>
      </w:r>
      <w:r w:rsidRPr="0057633A">
        <w:t>вопросов</w:t>
      </w:r>
      <w:r w:rsidRPr="0057633A">
        <w:rPr>
          <w:spacing w:val="-5"/>
        </w:rPr>
        <w:t xml:space="preserve"> </w:t>
      </w:r>
      <w:r w:rsidRPr="0057633A">
        <w:t>подготовки</w:t>
      </w:r>
      <w:r w:rsidRPr="0057633A">
        <w:rPr>
          <w:spacing w:val="-2"/>
        </w:rPr>
        <w:t xml:space="preserve"> </w:t>
      </w:r>
      <w:r w:rsidRPr="0057633A">
        <w:t>к</w:t>
      </w:r>
      <w:r w:rsidRPr="0057633A">
        <w:rPr>
          <w:spacing w:val="-4"/>
        </w:rPr>
        <w:t xml:space="preserve"> </w:t>
      </w:r>
      <w:r w:rsidRPr="0057633A">
        <w:t>текущему</w:t>
      </w:r>
      <w:r w:rsidRPr="0057633A">
        <w:rPr>
          <w:spacing w:val="-1"/>
        </w:rPr>
        <w:t xml:space="preserve"> </w:t>
      </w:r>
      <w:r w:rsidRPr="0057633A">
        <w:t>контролю</w:t>
      </w:r>
      <w:r w:rsidR="00F959F9">
        <w:t xml:space="preserve"> в форме </w:t>
      </w:r>
      <w:r w:rsidR="00CD50B4">
        <w:t>домашнего творческого задания</w:t>
      </w:r>
    </w:p>
    <w:p w14:paraId="57BF5E43" w14:textId="77777777" w:rsidR="008B0762" w:rsidRPr="008B0762" w:rsidRDefault="008B0762" w:rsidP="000B6F2A"/>
    <w:p w14:paraId="63900E13" w14:textId="77777777" w:rsidR="0057633A" w:rsidRPr="0057633A" w:rsidRDefault="0057633A" w:rsidP="000B6F2A">
      <w:pPr>
        <w:tabs>
          <w:tab w:val="left" w:pos="5925"/>
        </w:tabs>
        <w:ind w:firstLine="709"/>
        <w:jc w:val="both"/>
        <w:rPr>
          <w:sz w:val="28"/>
        </w:rPr>
      </w:pPr>
      <w:r w:rsidRPr="0057633A">
        <w:rPr>
          <w:sz w:val="28"/>
        </w:rPr>
        <w:t>1. Место рынка ценных бумаг в финансовой системе государства</w:t>
      </w:r>
    </w:p>
    <w:p w14:paraId="2878D1A9" w14:textId="77777777" w:rsidR="0057633A" w:rsidRPr="0057633A" w:rsidRDefault="0057633A" w:rsidP="000B6F2A">
      <w:pPr>
        <w:pStyle w:val="a5"/>
        <w:tabs>
          <w:tab w:val="left" w:pos="567"/>
        </w:tabs>
        <w:ind w:left="0" w:right="247" w:firstLine="709"/>
        <w:jc w:val="both"/>
        <w:rPr>
          <w:sz w:val="28"/>
        </w:rPr>
      </w:pPr>
      <w:r w:rsidRPr="0057633A">
        <w:rPr>
          <w:sz w:val="28"/>
        </w:rPr>
        <w:t>2. Нормативное регулирование рынка ценных бумаг в России.</w:t>
      </w:r>
    </w:p>
    <w:p w14:paraId="3E10034E" w14:textId="77777777" w:rsidR="0057633A" w:rsidRPr="0057633A" w:rsidRDefault="0057633A" w:rsidP="000B6F2A">
      <w:pPr>
        <w:pStyle w:val="a5"/>
        <w:tabs>
          <w:tab w:val="left" w:pos="567"/>
        </w:tabs>
        <w:ind w:left="0" w:right="247" w:firstLine="709"/>
        <w:jc w:val="both"/>
        <w:rPr>
          <w:sz w:val="28"/>
        </w:rPr>
      </w:pPr>
      <w:r w:rsidRPr="0057633A">
        <w:rPr>
          <w:sz w:val="28"/>
        </w:rPr>
        <w:t>3. Основные тенденции развития мирового фондового рынка.</w:t>
      </w:r>
    </w:p>
    <w:p w14:paraId="075BA90C" w14:textId="77777777" w:rsidR="0057633A" w:rsidRPr="0057633A" w:rsidRDefault="0057633A" w:rsidP="000B6F2A">
      <w:pPr>
        <w:pStyle w:val="a5"/>
        <w:tabs>
          <w:tab w:val="left" w:pos="567"/>
        </w:tabs>
        <w:ind w:left="0" w:right="247" w:firstLine="709"/>
        <w:jc w:val="both"/>
        <w:rPr>
          <w:sz w:val="28"/>
        </w:rPr>
      </w:pPr>
      <w:r w:rsidRPr="0057633A">
        <w:rPr>
          <w:sz w:val="28"/>
        </w:rPr>
        <w:t>4. Особенности развития фондового рынка в США.</w:t>
      </w:r>
    </w:p>
    <w:p w14:paraId="6270DF70" w14:textId="77777777" w:rsidR="0057633A" w:rsidRPr="0057633A" w:rsidRDefault="0057633A" w:rsidP="000B6F2A">
      <w:pPr>
        <w:pStyle w:val="a5"/>
        <w:tabs>
          <w:tab w:val="left" w:pos="567"/>
        </w:tabs>
        <w:ind w:left="0" w:right="247" w:firstLine="709"/>
        <w:jc w:val="both"/>
        <w:rPr>
          <w:sz w:val="28"/>
        </w:rPr>
      </w:pPr>
      <w:r w:rsidRPr="0057633A">
        <w:rPr>
          <w:sz w:val="28"/>
        </w:rPr>
        <w:t>5. История рынка ценных бумаг в дореволюционной России.</w:t>
      </w:r>
    </w:p>
    <w:p w14:paraId="1F38C0BA" w14:textId="77777777" w:rsidR="0057633A" w:rsidRPr="0057633A" w:rsidRDefault="0057633A" w:rsidP="000B6F2A">
      <w:pPr>
        <w:pStyle w:val="a5"/>
        <w:tabs>
          <w:tab w:val="left" w:pos="567"/>
        </w:tabs>
        <w:ind w:left="0" w:right="247" w:firstLine="709"/>
        <w:jc w:val="both"/>
        <w:rPr>
          <w:sz w:val="28"/>
        </w:rPr>
      </w:pPr>
      <w:r w:rsidRPr="0057633A">
        <w:rPr>
          <w:sz w:val="28"/>
        </w:rPr>
        <w:t>6. История массовой приватизации в России.</w:t>
      </w:r>
    </w:p>
    <w:p w14:paraId="5F466EC5" w14:textId="77777777" w:rsidR="0057633A" w:rsidRPr="0057633A" w:rsidRDefault="0057633A" w:rsidP="000B6F2A">
      <w:pPr>
        <w:pStyle w:val="a5"/>
        <w:tabs>
          <w:tab w:val="left" w:pos="567"/>
        </w:tabs>
        <w:ind w:left="0" w:right="247" w:firstLine="709"/>
        <w:jc w:val="both"/>
        <w:rPr>
          <w:sz w:val="28"/>
        </w:rPr>
      </w:pPr>
      <w:r w:rsidRPr="0057633A">
        <w:rPr>
          <w:sz w:val="28"/>
        </w:rPr>
        <w:t>7. Механизм функционирования рынка ценных бумаг.</w:t>
      </w:r>
    </w:p>
    <w:p w14:paraId="2C14552F" w14:textId="77777777" w:rsidR="0057633A" w:rsidRPr="0057633A" w:rsidRDefault="0057633A" w:rsidP="000B6F2A">
      <w:pPr>
        <w:pStyle w:val="a5"/>
        <w:tabs>
          <w:tab w:val="left" w:pos="0"/>
        </w:tabs>
        <w:ind w:left="0" w:right="247" w:firstLine="709"/>
        <w:jc w:val="both"/>
        <w:rPr>
          <w:sz w:val="28"/>
        </w:rPr>
      </w:pPr>
      <w:r w:rsidRPr="0057633A">
        <w:rPr>
          <w:sz w:val="28"/>
        </w:rPr>
        <w:t>8. Влияние органов законодательной и</w:t>
      </w:r>
      <w:r>
        <w:rPr>
          <w:sz w:val="28"/>
        </w:rPr>
        <w:t xml:space="preserve"> исполнительной власти на рынок </w:t>
      </w:r>
      <w:r w:rsidRPr="0057633A">
        <w:rPr>
          <w:sz w:val="28"/>
        </w:rPr>
        <w:t>ценных бумаг.</w:t>
      </w:r>
    </w:p>
    <w:p w14:paraId="2314A8D8" w14:textId="77777777" w:rsidR="0057633A" w:rsidRPr="0057633A" w:rsidRDefault="0057633A" w:rsidP="000B6F2A">
      <w:pPr>
        <w:pStyle w:val="a5"/>
        <w:tabs>
          <w:tab w:val="left" w:pos="567"/>
        </w:tabs>
        <w:ind w:left="0" w:right="247" w:firstLine="709"/>
        <w:jc w:val="both"/>
        <w:rPr>
          <w:sz w:val="28"/>
        </w:rPr>
      </w:pPr>
      <w:r w:rsidRPr="0057633A">
        <w:rPr>
          <w:sz w:val="28"/>
        </w:rPr>
        <w:t>9. Основные участники рынка ценных бумаг.</w:t>
      </w:r>
    </w:p>
    <w:p w14:paraId="6A9E25DB" w14:textId="77777777" w:rsidR="0057633A" w:rsidRPr="0057633A" w:rsidRDefault="0057633A" w:rsidP="000B6F2A">
      <w:pPr>
        <w:pStyle w:val="a5"/>
        <w:tabs>
          <w:tab w:val="left" w:pos="567"/>
        </w:tabs>
        <w:ind w:left="0" w:right="247" w:firstLine="709"/>
        <w:jc w:val="both"/>
        <w:rPr>
          <w:sz w:val="28"/>
        </w:rPr>
      </w:pPr>
      <w:r w:rsidRPr="0057633A">
        <w:rPr>
          <w:sz w:val="28"/>
        </w:rPr>
        <w:t>10. Основные фондовые операции.</w:t>
      </w:r>
    </w:p>
    <w:p w14:paraId="501F3606" w14:textId="77777777" w:rsidR="0057633A" w:rsidRPr="0057633A" w:rsidRDefault="0057633A" w:rsidP="000B6F2A">
      <w:pPr>
        <w:pStyle w:val="a5"/>
        <w:tabs>
          <w:tab w:val="left" w:pos="567"/>
        </w:tabs>
        <w:ind w:left="0" w:right="247" w:firstLine="709"/>
        <w:jc w:val="both"/>
        <w:rPr>
          <w:sz w:val="28"/>
        </w:rPr>
      </w:pPr>
      <w:r w:rsidRPr="0057633A">
        <w:rPr>
          <w:sz w:val="28"/>
        </w:rPr>
        <w:t>11. Функции брокеров и дилеров на фондовом рынке.</w:t>
      </w:r>
    </w:p>
    <w:p w14:paraId="58685A7F" w14:textId="77777777" w:rsidR="0057633A" w:rsidRPr="0057633A" w:rsidRDefault="0057633A" w:rsidP="000B6F2A">
      <w:pPr>
        <w:pStyle w:val="a5"/>
        <w:tabs>
          <w:tab w:val="left" w:pos="567"/>
        </w:tabs>
        <w:ind w:left="0" w:right="247" w:firstLine="709"/>
        <w:jc w:val="both"/>
        <w:rPr>
          <w:sz w:val="28"/>
        </w:rPr>
      </w:pPr>
      <w:r w:rsidRPr="0057633A">
        <w:rPr>
          <w:sz w:val="28"/>
        </w:rPr>
        <w:t>12. Депозитарии и регистраторы на фондовом рынке.</w:t>
      </w:r>
    </w:p>
    <w:p w14:paraId="36649D91" w14:textId="77777777" w:rsidR="0057633A" w:rsidRPr="0057633A" w:rsidRDefault="0057633A" w:rsidP="000B6F2A">
      <w:pPr>
        <w:pStyle w:val="a5"/>
        <w:tabs>
          <w:tab w:val="left" w:pos="567"/>
        </w:tabs>
        <w:ind w:left="0" w:right="247" w:firstLine="709"/>
        <w:jc w:val="both"/>
        <w:rPr>
          <w:sz w:val="28"/>
        </w:rPr>
      </w:pPr>
      <w:r w:rsidRPr="0057633A">
        <w:rPr>
          <w:sz w:val="28"/>
        </w:rPr>
        <w:t>13. Основные экономические характеристики ценных бумаг.</w:t>
      </w:r>
    </w:p>
    <w:p w14:paraId="4CFD9EF0" w14:textId="77777777" w:rsidR="0057633A" w:rsidRPr="0057633A" w:rsidRDefault="0057633A" w:rsidP="000B6F2A">
      <w:pPr>
        <w:pStyle w:val="a5"/>
        <w:tabs>
          <w:tab w:val="left" w:pos="567"/>
        </w:tabs>
        <w:ind w:left="0" w:right="247" w:firstLine="709"/>
        <w:jc w:val="both"/>
        <w:rPr>
          <w:sz w:val="28"/>
        </w:rPr>
      </w:pPr>
      <w:r w:rsidRPr="0057633A">
        <w:rPr>
          <w:sz w:val="28"/>
        </w:rPr>
        <w:t>14. Акции и облигации как основные виды ценных бумаг.</w:t>
      </w:r>
    </w:p>
    <w:p w14:paraId="38C7402B" w14:textId="77777777" w:rsidR="0057633A" w:rsidRPr="0057633A" w:rsidRDefault="0057633A" w:rsidP="000B6F2A">
      <w:pPr>
        <w:pStyle w:val="a5"/>
        <w:tabs>
          <w:tab w:val="left" w:pos="567"/>
        </w:tabs>
        <w:ind w:left="0" w:right="247" w:firstLine="709"/>
        <w:jc w:val="both"/>
        <w:rPr>
          <w:sz w:val="28"/>
        </w:rPr>
      </w:pPr>
      <w:r w:rsidRPr="0057633A">
        <w:rPr>
          <w:sz w:val="28"/>
        </w:rPr>
        <w:t>15. Муниципальные и корпоративные облигации.</w:t>
      </w:r>
    </w:p>
    <w:p w14:paraId="4EF58970" w14:textId="77777777" w:rsidR="0057633A" w:rsidRPr="0057633A" w:rsidRDefault="0057633A" w:rsidP="000B6F2A">
      <w:pPr>
        <w:pStyle w:val="a5"/>
        <w:tabs>
          <w:tab w:val="left" w:pos="567"/>
        </w:tabs>
        <w:ind w:left="0" w:right="247" w:firstLine="709"/>
        <w:jc w:val="both"/>
        <w:rPr>
          <w:sz w:val="28"/>
        </w:rPr>
      </w:pPr>
      <w:r w:rsidRPr="0057633A">
        <w:rPr>
          <w:sz w:val="28"/>
        </w:rPr>
        <w:t>16. Основные виды ценных бумаг.</w:t>
      </w:r>
    </w:p>
    <w:p w14:paraId="3CA66308" w14:textId="77777777" w:rsidR="0057633A" w:rsidRPr="0057633A" w:rsidRDefault="0057633A" w:rsidP="000B6F2A">
      <w:pPr>
        <w:pStyle w:val="a5"/>
        <w:tabs>
          <w:tab w:val="left" w:pos="567"/>
        </w:tabs>
        <w:ind w:left="0" w:right="247" w:firstLine="709"/>
        <w:jc w:val="both"/>
        <w:rPr>
          <w:sz w:val="28"/>
        </w:rPr>
      </w:pPr>
      <w:r w:rsidRPr="0057633A">
        <w:rPr>
          <w:sz w:val="28"/>
        </w:rPr>
        <w:t>17. Производные ценные бумаги и их значение для финансового рынка.</w:t>
      </w:r>
    </w:p>
    <w:p w14:paraId="5631FF79" w14:textId="77777777" w:rsidR="0057633A" w:rsidRPr="0057633A" w:rsidRDefault="0057633A" w:rsidP="000B6F2A">
      <w:pPr>
        <w:pStyle w:val="a5"/>
        <w:tabs>
          <w:tab w:val="left" w:pos="567"/>
        </w:tabs>
        <w:ind w:left="0" w:right="247" w:firstLine="709"/>
        <w:jc w:val="both"/>
        <w:rPr>
          <w:sz w:val="28"/>
        </w:rPr>
      </w:pPr>
      <w:r w:rsidRPr="0057633A">
        <w:rPr>
          <w:sz w:val="28"/>
        </w:rPr>
        <w:t>18. Американские долговые распи</w:t>
      </w:r>
      <w:r>
        <w:rPr>
          <w:sz w:val="28"/>
        </w:rPr>
        <w:t xml:space="preserve">ски и их использование на рынке </w:t>
      </w:r>
      <w:r w:rsidRPr="0057633A">
        <w:rPr>
          <w:sz w:val="28"/>
        </w:rPr>
        <w:t>ценных бумаг.</w:t>
      </w:r>
    </w:p>
    <w:p w14:paraId="5722AF6E" w14:textId="77777777" w:rsidR="008B0762" w:rsidRPr="008B0762" w:rsidRDefault="0057633A" w:rsidP="000B6F2A">
      <w:pPr>
        <w:pStyle w:val="a5"/>
        <w:tabs>
          <w:tab w:val="left" w:pos="567"/>
        </w:tabs>
        <w:ind w:left="0" w:right="247" w:firstLine="709"/>
        <w:jc w:val="both"/>
        <w:rPr>
          <w:sz w:val="28"/>
        </w:rPr>
      </w:pPr>
      <w:r w:rsidRPr="0057633A">
        <w:rPr>
          <w:sz w:val="28"/>
        </w:rPr>
        <w:t>19. Фондовая биржа и ее деятельность.</w:t>
      </w:r>
    </w:p>
    <w:p w14:paraId="68B0ED12" w14:textId="77777777" w:rsidR="0057633A" w:rsidRPr="0057633A" w:rsidRDefault="0057633A" w:rsidP="000B6F2A">
      <w:pPr>
        <w:tabs>
          <w:tab w:val="left" w:pos="2475"/>
        </w:tabs>
        <w:ind w:firstLine="709"/>
        <w:rPr>
          <w:sz w:val="28"/>
        </w:rPr>
      </w:pPr>
      <w:r w:rsidRPr="0057633A">
        <w:rPr>
          <w:sz w:val="28"/>
        </w:rPr>
        <w:t>20. Государственное регулирование рынка ценных бумаг.</w:t>
      </w:r>
    </w:p>
    <w:p w14:paraId="6683AAC5" w14:textId="77777777" w:rsidR="0057633A" w:rsidRPr="0057633A" w:rsidRDefault="0057633A" w:rsidP="000B6F2A">
      <w:pPr>
        <w:pStyle w:val="a5"/>
        <w:tabs>
          <w:tab w:val="left" w:pos="0"/>
        </w:tabs>
        <w:ind w:left="0" w:right="243" w:firstLine="709"/>
        <w:jc w:val="both"/>
        <w:rPr>
          <w:sz w:val="28"/>
        </w:rPr>
      </w:pPr>
      <w:r w:rsidRPr="0057633A">
        <w:rPr>
          <w:sz w:val="28"/>
        </w:rPr>
        <w:t>21. Функции и задачи Федеральн</w:t>
      </w:r>
      <w:r>
        <w:rPr>
          <w:sz w:val="28"/>
        </w:rPr>
        <w:t xml:space="preserve">ого Совета по Финансовым Рынкам </w:t>
      </w:r>
      <w:r w:rsidRPr="0057633A">
        <w:rPr>
          <w:sz w:val="28"/>
        </w:rPr>
        <w:t>России.</w:t>
      </w:r>
    </w:p>
    <w:p w14:paraId="643B4299" w14:textId="77777777" w:rsidR="0057633A" w:rsidRPr="0057633A" w:rsidRDefault="0057633A" w:rsidP="000B6F2A">
      <w:pPr>
        <w:pStyle w:val="a5"/>
        <w:tabs>
          <w:tab w:val="left" w:pos="0"/>
        </w:tabs>
        <w:ind w:left="0" w:right="243" w:firstLine="709"/>
        <w:jc w:val="both"/>
        <w:rPr>
          <w:sz w:val="28"/>
        </w:rPr>
      </w:pPr>
      <w:r w:rsidRPr="0057633A">
        <w:rPr>
          <w:sz w:val="28"/>
        </w:rPr>
        <w:t xml:space="preserve">22. Государственная аттестация и </w:t>
      </w:r>
      <w:r>
        <w:rPr>
          <w:sz w:val="28"/>
        </w:rPr>
        <w:t xml:space="preserve">лицензирование профессиональных </w:t>
      </w:r>
      <w:r w:rsidRPr="0057633A">
        <w:rPr>
          <w:sz w:val="28"/>
        </w:rPr>
        <w:t>участников рынка ценных бумаг.</w:t>
      </w:r>
    </w:p>
    <w:p w14:paraId="5076CB29" w14:textId="77777777" w:rsidR="0057633A" w:rsidRPr="0057633A" w:rsidRDefault="0057633A" w:rsidP="000B6F2A">
      <w:pPr>
        <w:pStyle w:val="a5"/>
        <w:tabs>
          <w:tab w:val="left" w:pos="0"/>
        </w:tabs>
        <w:ind w:left="0" w:right="243" w:firstLine="709"/>
        <w:jc w:val="both"/>
        <w:rPr>
          <w:sz w:val="28"/>
        </w:rPr>
      </w:pPr>
      <w:r w:rsidRPr="0057633A">
        <w:rPr>
          <w:sz w:val="28"/>
        </w:rPr>
        <w:t>23. Национальная ассоциация участни</w:t>
      </w:r>
      <w:r>
        <w:rPr>
          <w:sz w:val="28"/>
        </w:rPr>
        <w:t xml:space="preserve">ков фондового рынка России и ее </w:t>
      </w:r>
      <w:r w:rsidRPr="0057633A">
        <w:rPr>
          <w:sz w:val="28"/>
        </w:rPr>
        <w:t>функции.</w:t>
      </w:r>
    </w:p>
    <w:p w14:paraId="785CCD17" w14:textId="77777777" w:rsidR="0057633A" w:rsidRPr="0057633A" w:rsidRDefault="0057633A" w:rsidP="000B6F2A">
      <w:pPr>
        <w:pStyle w:val="a5"/>
        <w:tabs>
          <w:tab w:val="left" w:pos="0"/>
        </w:tabs>
        <w:ind w:left="0" w:right="243" w:firstLine="709"/>
        <w:jc w:val="both"/>
        <w:rPr>
          <w:sz w:val="28"/>
        </w:rPr>
      </w:pPr>
      <w:r w:rsidRPr="0057633A">
        <w:rPr>
          <w:sz w:val="28"/>
        </w:rPr>
        <w:t>24. Организация регулирования и над</w:t>
      </w:r>
      <w:r>
        <w:rPr>
          <w:sz w:val="28"/>
        </w:rPr>
        <w:t xml:space="preserve">зора на российском рынке ценных </w:t>
      </w:r>
      <w:r w:rsidRPr="0057633A">
        <w:rPr>
          <w:sz w:val="28"/>
        </w:rPr>
        <w:t>бумаг.</w:t>
      </w:r>
    </w:p>
    <w:p w14:paraId="1B34EC76" w14:textId="77777777" w:rsidR="0057633A" w:rsidRPr="0057633A" w:rsidRDefault="0057633A" w:rsidP="000B6F2A">
      <w:pPr>
        <w:pStyle w:val="a5"/>
        <w:tabs>
          <w:tab w:val="left" w:pos="0"/>
        </w:tabs>
        <w:ind w:left="0" w:right="243" w:firstLine="709"/>
        <w:jc w:val="both"/>
        <w:rPr>
          <w:sz w:val="28"/>
        </w:rPr>
      </w:pPr>
      <w:r w:rsidRPr="0057633A">
        <w:rPr>
          <w:sz w:val="28"/>
        </w:rPr>
        <w:t>25. Первичный рынок ценных бума</w:t>
      </w:r>
      <w:r>
        <w:rPr>
          <w:sz w:val="28"/>
        </w:rPr>
        <w:t xml:space="preserve">г и его значение для финансовой </w:t>
      </w:r>
      <w:r w:rsidRPr="0057633A">
        <w:rPr>
          <w:sz w:val="28"/>
        </w:rPr>
        <w:t>системы государства.</w:t>
      </w:r>
    </w:p>
    <w:p w14:paraId="58601D25" w14:textId="77777777" w:rsidR="0057633A" w:rsidRPr="0057633A" w:rsidRDefault="0057633A" w:rsidP="000B6F2A">
      <w:pPr>
        <w:pStyle w:val="a5"/>
        <w:tabs>
          <w:tab w:val="left" w:pos="0"/>
        </w:tabs>
        <w:ind w:left="0" w:right="243" w:firstLine="709"/>
        <w:jc w:val="both"/>
        <w:rPr>
          <w:sz w:val="28"/>
        </w:rPr>
      </w:pPr>
      <w:r w:rsidRPr="0057633A">
        <w:rPr>
          <w:sz w:val="28"/>
        </w:rPr>
        <w:t>26. Проспект эмиссии ценных бумаг и ег</w:t>
      </w:r>
      <w:r>
        <w:rPr>
          <w:sz w:val="28"/>
        </w:rPr>
        <w:t xml:space="preserve">о значение для первичного рынка </w:t>
      </w:r>
      <w:r w:rsidRPr="0057633A">
        <w:rPr>
          <w:sz w:val="28"/>
        </w:rPr>
        <w:t>ценных бумаг.</w:t>
      </w:r>
    </w:p>
    <w:p w14:paraId="7A4AE9B5" w14:textId="77777777" w:rsidR="0057633A" w:rsidRPr="0057633A" w:rsidRDefault="0057633A" w:rsidP="000B6F2A">
      <w:pPr>
        <w:pStyle w:val="a5"/>
        <w:tabs>
          <w:tab w:val="left" w:pos="0"/>
        </w:tabs>
        <w:ind w:left="0" w:right="243" w:firstLine="709"/>
        <w:jc w:val="both"/>
        <w:rPr>
          <w:sz w:val="28"/>
        </w:rPr>
      </w:pPr>
      <w:r w:rsidRPr="0057633A">
        <w:rPr>
          <w:sz w:val="28"/>
        </w:rPr>
        <w:t xml:space="preserve">27. Андеррайтер и его функции </w:t>
      </w:r>
      <w:r>
        <w:rPr>
          <w:sz w:val="28"/>
        </w:rPr>
        <w:t xml:space="preserve">при первичном размещении ценных </w:t>
      </w:r>
      <w:r w:rsidRPr="0057633A">
        <w:rPr>
          <w:sz w:val="28"/>
        </w:rPr>
        <w:t>бумаг.</w:t>
      </w:r>
    </w:p>
    <w:p w14:paraId="26F4B9B8" w14:textId="77777777" w:rsidR="0057633A" w:rsidRPr="0057633A" w:rsidRDefault="0057633A" w:rsidP="000B6F2A">
      <w:pPr>
        <w:pStyle w:val="a5"/>
        <w:tabs>
          <w:tab w:val="left" w:pos="0"/>
        </w:tabs>
        <w:ind w:left="0" w:right="243" w:firstLine="709"/>
        <w:jc w:val="both"/>
        <w:rPr>
          <w:sz w:val="28"/>
        </w:rPr>
      </w:pPr>
      <w:r w:rsidRPr="0057633A">
        <w:rPr>
          <w:sz w:val="28"/>
        </w:rPr>
        <w:t>28. Вторичный рынок ценных бума</w:t>
      </w:r>
      <w:r>
        <w:rPr>
          <w:sz w:val="28"/>
        </w:rPr>
        <w:t xml:space="preserve">г и его значение для финансовой </w:t>
      </w:r>
      <w:r w:rsidRPr="0057633A">
        <w:rPr>
          <w:sz w:val="28"/>
        </w:rPr>
        <w:t>системы государства.</w:t>
      </w:r>
    </w:p>
    <w:p w14:paraId="15859027" w14:textId="77777777" w:rsidR="0057633A" w:rsidRPr="0057633A" w:rsidRDefault="0057633A" w:rsidP="000B6F2A">
      <w:pPr>
        <w:pStyle w:val="a5"/>
        <w:tabs>
          <w:tab w:val="left" w:pos="0"/>
        </w:tabs>
        <w:ind w:left="0" w:right="243" w:firstLine="709"/>
        <w:jc w:val="both"/>
        <w:rPr>
          <w:sz w:val="28"/>
        </w:rPr>
      </w:pPr>
      <w:r w:rsidRPr="0057633A">
        <w:rPr>
          <w:sz w:val="28"/>
        </w:rPr>
        <w:t>29. Основные показатели конъюнктуры биржевого рынка ценных бумаг.</w:t>
      </w:r>
    </w:p>
    <w:p w14:paraId="3FF7E682" w14:textId="77777777" w:rsidR="0057633A" w:rsidRPr="0057633A" w:rsidRDefault="0057633A" w:rsidP="000B6F2A">
      <w:pPr>
        <w:pStyle w:val="a5"/>
        <w:tabs>
          <w:tab w:val="left" w:pos="0"/>
        </w:tabs>
        <w:ind w:left="0" w:right="243" w:firstLine="709"/>
        <w:jc w:val="both"/>
        <w:rPr>
          <w:sz w:val="28"/>
        </w:rPr>
      </w:pPr>
      <w:r w:rsidRPr="0057633A">
        <w:rPr>
          <w:sz w:val="28"/>
        </w:rPr>
        <w:t>30. Фондовые индексы и их значение для биржевой торговли.</w:t>
      </w:r>
    </w:p>
    <w:p w14:paraId="2452E7DD" w14:textId="77777777" w:rsidR="0057633A" w:rsidRPr="0057633A" w:rsidRDefault="0057633A" w:rsidP="000B6F2A">
      <w:pPr>
        <w:pStyle w:val="a5"/>
        <w:tabs>
          <w:tab w:val="left" w:pos="0"/>
        </w:tabs>
        <w:ind w:left="0" w:right="243" w:firstLine="709"/>
        <w:jc w:val="both"/>
        <w:rPr>
          <w:sz w:val="28"/>
        </w:rPr>
      </w:pPr>
      <w:r w:rsidRPr="0057633A">
        <w:rPr>
          <w:sz w:val="28"/>
        </w:rPr>
        <w:t>31. Технический анализ и его использование при биржевой торговле.</w:t>
      </w:r>
    </w:p>
    <w:p w14:paraId="1B95CC93" w14:textId="77777777" w:rsidR="0057633A" w:rsidRDefault="0057633A" w:rsidP="000B6F2A">
      <w:pPr>
        <w:pStyle w:val="a5"/>
        <w:tabs>
          <w:tab w:val="left" w:pos="0"/>
        </w:tabs>
        <w:ind w:left="0" w:right="243" w:firstLine="709"/>
        <w:jc w:val="both"/>
        <w:rPr>
          <w:sz w:val="28"/>
        </w:rPr>
      </w:pPr>
      <w:r w:rsidRPr="0057633A">
        <w:rPr>
          <w:sz w:val="28"/>
        </w:rPr>
        <w:lastRenderedPageBreak/>
        <w:t>32. Фундаментальный анализ и его испол</w:t>
      </w:r>
      <w:r>
        <w:rPr>
          <w:sz w:val="28"/>
        </w:rPr>
        <w:t xml:space="preserve">ьзование при биржевой торговле. </w:t>
      </w:r>
    </w:p>
    <w:p w14:paraId="5CD5DB39" w14:textId="77777777" w:rsidR="0057633A" w:rsidRPr="0057633A" w:rsidRDefault="0057633A" w:rsidP="000B6F2A">
      <w:pPr>
        <w:pStyle w:val="a5"/>
        <w:tabs>
          <w:tab w:val="left" w:pos="0"/>
        </w:tabs>
        <w:ind w:left="0" w:right="243" w:firstLine="709"/>
        <w:jc w:val="both"/>
        <w:rPr>
          <w:sz w:val="28"/>
        </w:rPr>
      </w:pPr>
      <w:r w:rsidRPr="0057633A">
        <w:rPr>
          <w:sz w:val="28"/>
        </w:rPr>
        <w:t>33. Оценка доходности и риска при</w:t>
      </w:r>
      <w:r>
        <w:rPr>
          <w:sz w:val="28"/>
        </w:rPr>
        <w:t xml:space="preserve"> инвестиционной деятельности на </w:t>
      </w:r>
      <w:r w:rsidRPr="0057633A">
        <w:rPr>
          <w:sz w:val="28"/>
        </w:rPr>
        <w:t>рынке ценных бумаг.</w:t>
      </w:r>
    </w:p>
    <w:p w14:paraId="1347FFEA" w14:textId="77777777" w:rsidR="0057633A" w:rsidRPr="0057633A" w:rsidRDefault="0057633A" w:rsidP="000B6F2A">
      <w:pPr>
        <w:pStyle w:val="a5"/>
        <w:tabs>
          <w:tab w:val="left" w:pos="0"/>
        </w:tabs>
        <w:ind w:left="0" w:right="243" w:firstLine="709"/>
        <w:jc w:val="both"/>
        <w:rPr>
          <w:sz w:val="28"/>
        </w:rPr>
      </w:pPr>
      <w:r w:rsidRPr="0057633A">
        <w:rPr>
          <w:sz w:val="28"/>
        </w:rPr>
        <w:t>34. Инвестиционные фонды и комп</w:t>
      </w:r>
      <w:r>
        <w:rPr>
          <w:sz w:val="28"/>
        </w:rPr>
        <w:t xml:space="preserve">ании как участники рынка ценных </w:t>
      </w:r>
      <w:r w:rsidRPr="0057633A">
        <w:rPr>
          <w:sz w:val="28"/>
        </w:rPr>
        <w:t>бумаг.</w:t>
      </w:r>
    </w:p>
    <w:p w14:paraId="4C315E31" w14:textId="77777777" w:rsidR="0057633A" w:rsidRPr="0057633A" w:rsidRDefault="0057633A" w:rsidP="000B6F2A">
      <w:pPr>
        <w:pStyle w:val="a5"/>
        <w:tabs>
          <w:tab w:val="left" w:pos="0"/>
        </w:tabs>
        <w:ind w:left="0" w:right="243" w:firstLine="709"/>
        <w:jc w:val="both"/>
        <w:rPr>
          <w:sz w:val="28"/>
        </w:rPr>
      </w:pPr>
      <w:r w:rsidRPr="0057633A">
        <w:rPr>
          <w:sz w:val="28"/>
        </w:rPr>
        <w:t>35. Паевые инвестиционные фонды и их значе</w:t>
      </w:r>
      <w:r>
        <w:rPr>
          <w:sz w:val="28"/>
        </w:rPr>
        <w:t xml:space="preserve">ние для рынка ценных </w:t>
      </w:r>
      <w:r w:rsidRPr="0057633A">
        <w:rPr>
          <w:sz w:val="28"/>
        </w:rPr>
        <w:t>бумаг.</w:t>
      </w:r>
    </w:p>
    <w:p w14:paraId="1CF761C2" w14:textId="77777777" w:rsidR="0057633A" w:rsidRPr="0057633A" w:rsidRDefault="0057633A" w:rsidP="000B6F2A">
      <w:pPr>
        <w:pStyle w:val="a5"/>
        <w:tabs>
          <w:tab w:val="left" w:pos="0"/>
        </w:tabs>
        <w:ind w:left="0" w:right="243" w:firstLine="709"/>
        <w:jc w:val="both"/>
        <w:rPr>
          <w:sz w:val="28"/>
        </w:rPr>
      </w:pPr>
      <w:r w:rsidRPr="0057633A">
        <w:rPr>
          <w:sz w:val="28"/>
        </w:rPr>
        <w:t>36. Инвестиционная деятельность коммерческих банков.</w:t>
      </w:r>
    </w:p>
    <w:p w14:paraId="596E0ECA" w14:textId="77777777" w:rsidR="0057633A" w:rsidRPr="0057633A" w:rsidRDefault="0057633A" w:rsidP="000B6F2A">
      <w:pPr>
        <w:pStyle w:val="a5"/>
        <w:tabs>
          <w:tab w:val="left" w:pos="0"/>
        </w:tabs>
        <w:ind w:left="0" w:right="243" w:firstLine="709"/>
        <w:jc w:val="both"/>
        <w:rPr>
          <w:sz w:val="28"/>
        </w:rPr>
      </w:pPr>
      <w:r w:rsidRPr="0057633A">
        <w:rPr>
          <w:sz w:val="28"/>
        </w:rPr>
        <w:t xml:space="preserve">37. </w:t>
      </w:r>
      <w:proofErr w:type="spellStart"/>
      <w:r w:rsidRPr="0057633A">
        <w:rPr>
          <w:sz w:val="28"/>
        </w:rPr>
        <w:t>Секъюритизация</w:t>
      </w:r>
      <w:proofErr w:type="spellEnd"/>
      <w:r w:rsidRPr="0057633A">
        <w:rPr>
          <w:sz w:val="28"/>
        </w:rPr>
        <w:t xml:space="preserve"> активов коммерческого банка.</w:t>
      </w:r>
    </w:p>
    <w:p w14:paraId="6E3A47E0" w14:textId="77777777" w:rsidR="00CB1D84" w:rsidRDefault="0057633A" w:rsidP="000B6F2A">
      <w:pPr>
        <w:pStyle w:val="a5"/>
        <w:tabs>
          <w:tab w:val="left" w:pos="0"/>
        </w:tabs>
        <w:ind w:left="0" w:right="243" w:firstLine="709"/>
        <w:jc w:val="both"/>
        <w:rPr>
          <w:sz w:val="28"/>
        </w:rPr>
      </w:pPr>
      <w:r w:rsidRPr="0057633A">
        <w:rPr>
          <w:sz w:val="28"/>
        </w:rPr>
        <w:t>38. Вексельное обращение и его значение для национальной экономики.</w:t>
      </w:r>
    </w:p>
    <w:p w14:paraId="4CE45D2D" w14:textId="77777777" w:rsidR="0057633A" w:rsidRPr="0057633A" w:rsidRDefault="0057633A" w:rsidP="000B6F2A">
      <w:pPr>
        <w:pStyle w:val="a5"/>
        <w:tabs>
          <w:tab w:val="left" w:pos="0"/>
        </w:tabs>
        <w:ind w:left="0" w:right="243" w:firstLine="709"/>
        <w:jc w:val="both"/>
        <w:rPr>
          <w:sz w:val="28"/>
        </w:rPr>
      </w:pPr>
      <w:r w:rsidRPr="0057633A">
        <w:rPr>
          <w:sz w:val="28"/>
        </w:rPr>
        <w:t>39. Основные операции акционерного общества на рынке ценных бумаг.</w:t>
      </w:r>
    </w:p>
    <w:p w14:paraId="6FD76A7A" w14:textId="77777777" w:rsidR="0057633A" w:rsidRPr="0057633A" w:rsidRDefault="0057633A" w:rsidP="000B6F2A">
      <w:pPr>
        <w:pStyle w:val="a5"/>
        <w:tabs>
          <w:tab w:val="left" w:pos="0"/>
        </w:tabs>
        <w:ind w:left="0" w:right="243" w:firstLine="709"/>
        <w:jc w:val="both"/>
        <w:rPr>
          <w:sz w:val="28"/>
        </w:rPr>
      </w:pPr>
      <w:r w:rsidRPr="0057633A">
        <w:rPr>
          <w:sz w:val="28"/>
        </w:rPr>
        <w:t>40. Реструктуризация капитала акционерного общества.</w:t>
      </w:r>
    </w:p>
    <w:p w14:paraId="361CB013" w14:textId="77777777" w:rsidR="0057633A" w:rsidRPr="0057633A" w:rsidRDefault="0057633A" w:rsidP="000B6F2A">
      <w:pPr>
        <w:pStyle w:val="a5"/>
        <w:tabs>
          <w:tab w:val="left" w:pos="0"/>
        </w:tabs>
        <w:ind w:left="0" w:right="243" w:firstLine="709"/>
        <w:jc w:val="both"/>
        <w:rPr>
          <w:sz w:val="28"/>
        </w:rPr>
      </w:pPr>
      <w:r w:rsidRPr="0057633A">
        <w:rPr>
          <w:sz w:val="28"/>
        </w:rPr>
        <w:t>41. Особенности приватизации и</w:t>
      </w:r>
      <w:r>
        <w:rPr>
          <w:sz w:val="28"/>
        </w:rPr>
        <w:t xml:space="preserve"> акционирования государственной </w:t>
      </w:r>
      <w:r w:rsidRPr="0057633A">
        <w:rPr>
          <w:sz w:val="28"/>
        </w:rPr>
        <w:t>собственности.</w:t>
      </w:r>
    </w:p>
    <w:p w14:paraId="059B9628" w14:textId="77777777" w:rsidR="0057633A" w:rsidRPr="0057633A" w:rsidRDefault="0057633A" w:rsidP="000B6F2A">
      <w:pPr>
        <w:pStyle w:val="a5"/>
        <w:tabs>
          <w:tab w:val="left" w:pos="0"/>
        </w:tabs>
        <w:ind w:left="0" w:right="243" w:firstLine="709"/>
        <w:jc w:val="both"/>
        <w:rPr>
          <w:sz w:val="28"/>
        </w:rPr>
      </w:pPr>
      <w:r w:rsidRPr="0057633A">
        <w:rPr>
          <w:sz w:val="28"/>
        </w:rPr>
        <w:t>42. Деприватизация частной собственности.</w:t>
      </w:r>
    </w:p>
    <w:p w14:paraId="3CDC3A6C" w14:textId="77777777" w:rsidR="0057633A" w:rsidRPr="0057633A" w:rsidRDefault="0057633A" w:rsidP="000B6F2A">
      <w:pPr>
        <w:pStyle w:val="a5"/>
        <w:tabs>
          <w:tab w:val="left" w:pos="0"/>
        </w:tabs>
        <w:ind w:left="0" w:right="243" w:firstLine="709"/>
        <w:jc w:val="both"/>
        <w:rPr>
          <w:sz w:val="28"/>
        </w:rPr>
      </w:pPr>
      <w:r w:rsidRPr="0057633A">
        <w:rPr>
          <w:sz w:val="28"/>
        </w:rPr>
        <w:t>43. Основные виды цен, используемые на рынке ценных бумаг.</w:t>
      </w:r>
    </w:p>
    <w:p w14:paraId="67BA1C6C" w14:textId="77777777" w:rsidR="0057633A" w:rsidRPr="0057633A" w:rsidRDefault="0057633A" w:rsidP="000B6F2A">
      <w:pPr>
        <w:pStyle w:val="a5"/>
        <w:tabs>
          <w:tab w:val="left" w:pos="0"/>
        </w:tabs>
        <w:ind w:left="0" w:right="243" w:firstLine="709"/>
        <w:jc w:val="both"/>
        <w:rPr>
          <w:sz w:val="28"/>
        </w:rPr>
      </w:pPr>
      <w:r w:rsidRPr="0057633A">
        <w:rPr>
          <w:sz w:val="28"/>
        </w:rPr>
        <w:t>44. Основные методы, используем</w:t>
      </w:r>
      <w:r>
        <w:rPr>
          <w:sz w:val="28"/>
        </w:rPr>
        <w:t xml:space="preserve">ые при ценообразовании на рынке </w:t>
      </w:r>
      <w:r w:rsidRPr="0057633A">
        <w:rPr>
          <w:sz w:val="28"/>
        </w:rPr>
        <w:t>ценных бумаг.</w:t>
      </w:r>
    </w:p>
    <w:p w14:paraId="69E1373E" w14:textId="77777777" w:rsidR="0057633A" w:rsidRPr="0057633A" w:rsidRDefault="0057633A" w:rsidP="000B6F2A">
      <w:pPr>
        <w:pStyle w:val="a5"/>
        <w:tabs>
          <w:tab w:val="left" w:pos="0"/>
        </w:tabs>
        <w:ind w:left="0" w:right="243" w:firstLine="709"/>
        <w:jc w:val="both"/>
        <w:rPr>
          <w:sz w:val="28"/>
        </w:rPr>
      </w:pPr>
      <w:r w:rsidRPr="0057633A">
        <w:rPr>
          <w:sz w:val="28"/>
        </w:rPr>
        <w:t>45. Основные факторы, влияющ</w:t>
      </w:r>
      <w:r>
        <w:rPr>
          <w:sz w:val="28"/>
        </w:rPr>
        <w:t xml:space="preserve">ие на рыночную стоимость ценной </w:t>
      </w:r>
      <w:r w:rsidRPr="0057633A">
        <w:rPr>
          <w:sz w:val="28"/>
        </w:rPr>
        <w:t>бумаги.</w:t>
      </w:r>
    </w:p>
    <w:p w14:paraId="001147D4" w14:textId="77777777" w:rsidR="0057633A" w:rsidRPr="0057633A" w:rsidRDefault="0057633A" w:rsidP="000B6F2A">
      <w:pPr>
        <w:pStyle w:val="a5"/>
        <w:tabs>
          <w:tab w:val="left" w:pos="0"/>
        </w:tabs>
        <w:ind w:left="0" w:right="243" w:firstLine="709"/>
        <w:jc w:val="both"/>
        <w:rPr>
          <w:sz w:val="28"/>
        </w:rPr>
      </w:pPr>
      <w:r w:rsidRPr="0057633A">
        <w:rPr>
          <w:sz w:val="28"/>
        </w:rPr>
        <w:t>46. Оценка рыночной стоимости ценной бумаги.</w:t>
      </w:r>
    </w:p>
    <w:p w14:paraId="31FD3E9F" w14:textId="77777777" w:rsidR="0057633A" w:rsidRPr="0057633A" w:rsidRDefault="0057633A" w:rsidP="000B6F2A">
      <w:pPr>
        <w:pStyle w:val="a5"/>
        <w:tabs>
          <w:tab w:val="left" w:pos="0"/>
        </w:tabs>
        <w:ind w:left="0" w:right="243" w:firstLine="709"/>
        <w:jc w:val="both"/>
        <w:rPr>
          <w:sz w:val="28"/>
        </w:rPr>
      </w:pPr>
      <w:r w:rsidRPr="0057633A">
        <w:rPr>
          <w:sz w:val="28"/>
        </w:rPr>
        <w:t>47. Оценка инвестиционного риска на рынке ценных бумаг.</w:t>
      </w:r>
    </w:p>
    <w:p w14:paraId="5B5832DA" w14:textId="77777777" w:rsidR="0057633A" w:rsidRPr="0057633A" w:rsidRDefault="0057633A" w:rsidP="000B6F2A">
      <w:pPr>
        <w:pStyle w:val="a5"/>
        <w:tabs>
          <w:tab w:val="left" w:pos="0"/>
        </w:tabs>
        <w:ind w:left="0" w:right="243" w:firstLine="709"/>
        <w:jc w:val="both"/>
        <w:rPr>
          <w:sz w:val="28"/>
        </w:rPr>
      </w:pPr>
      <w:r w:rsidRPr="0057633A">
        <w:rPr>
          <w:sz w:val="28"/>
        </w:rPr>
        <w:t>48. Хеджирование на рынке ценных бумаг.</w:t>
      </w:r>
    </w:p>
    <w:p w14:paraId="61A3BB8C" w14:textId="77777777" w:rsidR="0057633A" w:rsidRPr="0057633A" w:rsidRDefault="0057633A" w:rsidP="000B6F2A">
      <w:pPr>
        <w:pStyle w:val="a5"/>
        <w:tabs>
          <w:tab w:val="left" w:pos="0"/>
        </w:tabs>
        <w:ind w:left="0" w:right="243" w:firstLine="709"/>
        <w:jc w:val="both"/>
        <w:rPr>
          <w:sz w:val="28"/>
        </w:rPr>
      </w:pPr>
      <w:r w:rsidRPr="0057633A">
        <w:rPr>
          <w:sz w:val="28"/>
        </w:rPr>
        <w:t>49. Формирование и управление портфелем ценных бумаг.</w:t>
      </w:r>
    </w:p>
    <w:p w14:paraId="615EC858" w14:textId="77777777" w:rsidR="0057633A" w:rsidRPr="0057633A" w:rsidRDefault="0057633A" w:rsidP="000B6F2A">
      <w:pPr>
        <w:pStyle w:val="a5"/>
        <w:tabs>
          <w:tab w:val="left" w:pos="0"/>
        </w:tabs>
        <w:ind w:left="0" w:right="243" w:firstLine="709"/>
        <w:jc w:val="both"/>
        <w:rPr>
          <w:sz w:val="28"/>
        </w:rPr>
      </w:pPr>
      <w:r w:rsidRPr="0057633A">
        <w:rPr>
          <w:sz w:val="28"/>
        </w:rPr>
        <w:t>50. Основные причины мирового финансового кризиса.</w:t>
      </w:r>
    </w:p>
    <w:p w14:paraId="0C38B3AF" w14:textId="77777777" w:rsidR="0057633A" w:rsidRPr="0057633A" w:rsidRDefault="0057633A" w:rsidP="000B6F2A">
      <w:pPr>
        <w:pStyle w:val="a5"/>
        <w:tabs>
          <w:tab w:val="left" w:pos="0"/>
        </w:tabs>
        <w:ind w:left="0" w:right="243" w:firstLine="709"/>
        <w:jc w:val="both"/>
        <w:rPr>
          <w:sz w:val="28"/>
        </w:rPr>
      </w:pPr>
      <w:r w:rsidRPr="0057633A">
        <w:rPr>
          <w:sz w:val="28"/>
        </w:rPr>
        <w:t>51. Использование государственн</w:t>
      </w:r>
      <w:r>
        <w:rPr>
          <w:sz w:val="28"/>
        </w:rPr>
        <w:t xml:space="preserve">ых ценных бумаг для компенсации дефицита </w:t>
      </w:r>
      <w:r w:rsidRPr="0057633A">
        <w:rPr>
          <w:sz w:val="28"/>
        </w:rPr>
        <w:t>государственного бюджета.</w:t>
      </w:r>
    </w:p>
    <w:p w14:paraId="765200A3" w14:textId="77777777" w:rsidR="0057633A" w:rsidRPr="0057633A" w:rsidRDefault="0057633A" w:rsidP="000B6F2A">
      <w:pPr>
        <w:pStyle w:val="a5"/>
        <w:tabs>
          <w:tab w:val="left" w:pos="0"/>
        </w:tabs>
        <w:ind w:left="0" w:right="243" w:firstLine="709"/>
        <w:jc w:val="both"/>
        <w:rPr>
          <w:sz w:val="28"/>
        </w:rPr>
      </w:pPr>
      <w:r w:rsidRPr="0057633A">
        <w:rPr>
          <w:sz w:val="28"/>
        </w:rPr>
        <w:t>52. Особенности рынка страхования России.</w:t>
      </w:r>
    </w:p>
    <w:p w14:paraId="42EF52AB" w14:textId="77777777" w:rsidR="0057633A" w:rsidRDefault="0057633A" w:rsidP="000B6F2A">
      <w:pPr>
        <w:pStyle w:val="a5"/>
        <w:tabs>
          <w:tab w:val="left" w:pos="567"/>
        </w:tabs>
        <w:ind w:left="0" w:right="243" w:firstLine="709"/>
        <w:jc w:val="both"/>
        <w:rPr>
          <w:sz w:val="28"/>
        </w:rPr>
      </w:pPr>
      <w:r w:rsidRPr="0057633A">
        <w:rPr>
          <w:sz w:val="28"/>
        </w:rPr>
        <w:t>53. Государственное регулирование страхового рынка России.</w:t>
      </w:r>
    </w:p>
    <w:p w14:paraId="724341DC" w14:textId="77777777" w:rsidR="008B0762" w:rsidRDefault="008B0762" w:rsidP="000B6F2A">
      <w:pPr>
        <w:pStyle w:val="a5"/>
        <w:tabs>
          <w:tab w:val="left" w:pos="567"/>
        </w:tabs>
        <w:ind w:left="0" w:right="243" w:firstLine="709"/>
        <w:jc w:val="both"/>
        <w:rPr>
          <w:sz w:val="28"/>
        </w:rPr>
      </w:pPr>
    </w:p>
    <w:p w14:paraId="194289AA" w14:textId="77777777" w:rsidR="0057633A" w:rsidRDefault="00080F53" w:rsidP="000B6F2A">
      <w:pPr>
        <w:widowControl/>
        <w:ind w:firstLine="567"/>
        <w:jc w:val="both"/>
        <w:rPr>
          <w:sz w:val="28"/>
          <w:szCs w:val="28"/>
        </w:rPr>
      </w:pPr>
      <w:r w:rsidRPr="0031390D">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Pr>
          <w:sz w:val="28"/>
          <w:szCs w:val="28"/>
        </w:rPr>
        <w:t>.</w:t>
      </w:r>
    </w:p>
    <w:p w14:paraId="512AAE03" w14:textId="4AD98D9E" w:rsidR="008278B8" w:rsidRDefault="008278B8" w:rsidP="000B6F2A">
      <w:pPr>
        <w:widowControl/>
        <w:ind w:firstLine="567"/>
        <w:jc w:val="both"/>
        <w:rPr>
          <w:sz w:val="28"/>
          <w:szCs w:val="28"/>
        </w:rPr>
      </w:pPr>
    </w:p>
    <w:p w14:paraId="171ABA79" w14:textId="77777777" w:rsidR="008278B8" w:rsidRPr="00FF0EE6" w:rsidRDefault="008278B8" w:rsidP="000B6F2A">
      <w:pPr>
        <w:widowControl/>
        <w:ind w:firstLine="567"/>
        <w:jc w:val="both"/>
        <w:rPr>
          <w:sz w:val="28"/>
          <w:szCs w:val="28"/>
        </w:rPr>
      </w:pPr>
    </w:p>
    <w:p w14:paraId="264C09FC" w14:textId="77777777" w:rsidR="00CB1D84" w:rsidRDefault="007B220A" w:rsidP="000B6F2A">
      <w:pPr>
        <w:pStyle w:val="1"/>
        <w:numPr>
          <w:ilvl w:val="0"/>
          <w:numId w:val="6"/>
        </w:numPr>
        <w:tabs>
          <w:tab w:val="left" w:pos="1134"/>
        </w:tabs>
        <w:ind w:left="0" w:right="245" w:firstLine="709"/>
      </w:pPr>
      <w:bookmarkStart w:id="14" w:name="_bookmark11"/>
      <w:bookmarkEnd w:id="14"/>
      <w:r>
        <w:t>Фонд оценочных средств для п</w:t>
      </w:r>
      <w:r w:rsidR="00BE50CE">
        <w:t>роведения промежуточной аттеста</w:t>
      </w:r>
      <w:r>
        <w:t>ции</w:t>
      </w:r>
      <w:r>
        <w:rPr>
          <w:spacing w:val="-2"/>
        </w:rPr>
        <w:t xml:space="preserve"> </w:t>
      </w:r>
      <w:r>
        <w:t>обучающихся</w:t>
      </w:r>
      <w:r>
        <w:rPr>
          <w:spacing w:val="-4"/>
        </w:rPr>
        <w:t xml:space="preserve"> </w:t>
      </w:r>
      <w:r>
        <w:t>по</w:t>
      </w:r>
      <w:r>
        <w:rPr>
          <w:spacing w:val="1"/>
        </w:rPr>
        <w:t xml:space="preserve"> </w:t>
      </w:r>
      <w:r>
        <w:t>дисциплине</w:t>
      </w:r>
    </w:p>
    <w:p w14:paraId="4E27D6C5" w14:textId="77777777" w:rsidR="00BE50CE" w:rsidRDefault="00BE50CE" w:rsidP="000B6F2A">
      <w:pPr>
        <w:pStyle w:val="a3"/>
        <w:ind w:left="0" w:right="115" w:firstLine="709"/>
        <w:jc w:val="both"/>
      </w:pPr>
      <w: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96735AE" w14:textId="77777777" w:rsidR="00CB1D84" w:rsidRDefault="007B220A" w:rsidP="000B6F2A">
      <w:pPr>
        <w:pStyle w:val="1"/>
        <w:ind w:left="0" w:right="239" w:firstLine="709"/>
      </w:pPr>
      <w:r>
        <w:t>Типовые</w:t>
      </w:r>
      <w:r>
        <w:rPr>
          <w:spacing w:val="1"/>
        </w:rPr>
        <w:t xml:space="preserve"> </w:t>
      </w:r>
      <w:r>
        <w:t>контрольные</w:t>
      </w:r>
      <w:r>
        <w:rPr>
          <w:spacing w:val="1"/>
        </w:rPr>
        <w:t xml:space="preserve"> </w:t>
      </w:r>
      <w:r>
        <w:t>задания</w:t>
      </w:r>
      <w:r>
        <w:rPr>
          <w:spacing w:val="1"/>
        </w:rPr>
        <w:t xml:space="preserve"> </w:t>
      </w:r>
      <w:r>
        <w:t>или</w:t>
      </w:r>
      <w:r>
        <w:rPr>
          <w:spacing w:val="1"/>
        </w:rPr>
        <w:t xml:space="preserve"> </w:t>
      </w:r>
      <w:r>
        <w:t>иные</w:t>
      </w:r>
      <w:r>
        <w:rPr>
          <w:spacing w:val="1"/>
        </w:rPr>
        <w:t xml:space="preserve"> </w:t>
      </w:r>
      <w:r>
        <w:t>материалы,</w:t>
      </w:r>
      <w:r>
        <w:rPr>
          <w:spacing w:val="1"/>
        </w:rPr>
        <w:t xml:space="preserve"> </w:t>
      </w:r>
      <w:r>
        <w:t>необходимые</w:t>
      </w:r>
      <w:r>
        <w:rPr>
          <w:spacing w:val="1"/>
        </w:rPr>
        <w:t xml:space="preserve"> </w:t>
      </w:r>
      <w:r>
        <w:t>для</w:t>
      </w:r>
      <w:r>
        <w:rPr>
          <w:spacing w:val="-67"/>
        </w:rPr>
        <w:t xml:space="preserve"> </w:t>
      </w:r>
      <w:r>
        <w:t>оценки</w:t>
      </w:r>
      <w:r>
        <w:rPr>
          <w:spacing w:val="-2"/>
        </w:rPr>
        <w:t xml:space="preserve"> </w:t>
      </w:r>
      <w:r>
        <w:t>индикаторов</w:t>
      </w:r>
      <w:r>
        <w:rPr>
          <w:spacing w:val="-1"/>
        </w:rPr>
        <w:t xml:space="preserve"> </w:t>
      </w:r>
      <w:r>
        <w:t>достижения</w:t>
      </w:r>
      <w:r>
        <w:rPr>
          <w:spacing w:val="-2"/>
        </w:rPr>
        <w:t xml:space="preserve"> </w:t>
      </w:r>
      <w:r>
        <w:t>компетенций</w:t>
      </w:r>
      <w:r>
        <w:rPr>
          <w:spacing w:val="-1"/>
        </w:rPr>
        <w:t xml:space="preserve"> </w:t>
      </w:r>
      <w:r>
        <w:t>умений</w:t>
      </w:r>
      <w:r>
        <w:rPr>
          <w:spacing w:val="-2"/>
        </w:rPr>
        <w:t xml:space="preserve"> </w:t>
      </w:r>
      <w:r>
        <w:t>и</w:t>
      </w:r>
      <w:r>
        <w:rPr>
          <w:spacing w:val="-2"/>
        </w:rPr>
        <w:t xml:space="preserve"> </w:t>
      </w:r>
      <w:r>
        <w:t>знаний</w:t>
      </w: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3260"/>
        <w:gridCol w:w="4961"/>
      </w:tblGrid>
      <w:tr w:rsidR="00C144BC" w:rsidRPr="00D02161" w14:paraId="2EE8BC29" w14:textId="77777777" w:rsidTr="000B6F2A">
        <w:trPr>
          <w:trHeight w:val="952"/>
        </w:trPr>
        <w:tc>
          <w:tcPr>
            <w:tcW w:w="2127" w:type="dxa"/>
          </w:tcPr>
          <w:p w14:paraId="3783468D" w14:textId="77777777" w:rsidR="00C144BC" w:rsidRPr="00D02161" w:rsidRDefault="00C144BC" w:rsidP="000B6F2A">
            <w:pPr>
              <w:pStyle w:val="TableParagraph"/>
              <w:ind w:left="142" w:right="14"/>
              <w:rPr>
                <w:b/>
                <w:sz w:val="24"/>
              </w:rPr>
            </w:pPr>
            <w:r w:rsidRPr="00D02161">
              <w:rPr>
                <w:b/>
                <w:spacing w:val="-1"/>
                <w:sz w:val="24"/>
              </w:rPr>
              <w:t>Индикаторы</w:t>
            </w:r>
          </w:p>
        </w:tc>
        <w:tc>
          <w:tcPr>
            <w:tcW w:w="3260" w:type="dxa"/>
          </w:tcPr>
          <w:p w14:paraId="4236701B" w14:textId="77777777" w:rsidR="00C144BC" w:rsidRPr="00D02161" w:rsidRDefault="00C144BC" w:rsidP="000B6F2A">
            <w:pPr>
              <w:pStyle w:val="TableParagraph"/>
              <w:ind w:right="142"/>
              <w:jc w:val="center"/>
              <w:rPr>
                <w:b/>
                <w:sz w:val="24"/>
              </w:rPr>
            </w:pPr>
            <w:proofErr w:type="gramStart"/>
            <w:r w:rsidRPr="00D02161">
              <w:rPr>
                <w:b/>
                <w:sz w:val="24"/>
              </w:rPr>
              <w:t>Результаты обучения</w:t>
            </w:r>
            <w:proofErr w:type="gramEnd"/>
            <w:r w:rsidRPr="00D02161">
              <w:rPr>
                <w:b/>
                <w:sz w:val="24"/>
              </w:rPr>
              <w:t xml:space="preserve"> соотнесенные с индикаторами</w:t>
            </w:r>
          </w:p>
        </w:tc>
        <w:tc>
          <w:tcPr>
            <w:tcW w:w="4961" w:type="dxa"/>
          </w:tcPr>
          <w:p w14:paraId="3D779054" w14:textId="77777777" w:rsidR="00C144BC" w:rsidRPr="00D02161" w:rsidRDefault="00C144BC" w:rsidP="000B6F2A">
            <w:pPr>
              <w:pStyle w:val="TableParagraph"/>
              <w:rPr>
                <w:b/>
                <w:sz w:val="24"/>
              </w:rPr>
            </w:pPr>
            <w:r w:rsidRPr="00D02161">
              <w:rPr>
                <w:b/>
                <w:sz w:val="24"/>
              </w:rPr>
              <w:t xml:space="preserve">Типовые </w:t>
            </w:r>
            <w:proofErr w:type="gramStart"/>
            <w:r w:rsidRPr="00D02161">
              <w:rPr>
                <w:b/>
                <w:sz w:val="24"/>
              </w:rPr>
              <w:t xml:space="preserve">контрольные </w:t>
            </w:r>
            <w:r w:rsidRPr="00D02161">
              <w:rPr>
                <w:b/>
                <w:spacing w:val="-3"/>
                <w:sz w:val="24"/>
              </w:rPr>
              <w:t xml:space="preserve"> </w:t>
            </w:r>
            <w:r w:rsidRPr="00D02161">
              <w:rPr>
                <w:b/>
                <w:sz w:val="24"/>
              </w:rPr>
              <w:t>задания</w:t>
            </w:r>
            <w:proofErr w:type="gramEnd"/>
            <w:r w:rsidRPr="00D02161">
              <w:rPr>
                <w:b/>
                <w:sz w:val="24"/>
              </w:rPr>
              <w:t>, темы рефератов, докладов, ДТЗ, РАР, планы практических занятий, кейс-задания, тесты, которые используются в ходе текущего контроля</w:t>
            </w:r>
          </w:p>
        </w:tc>
      </w:tr>
      <w:tr w:rsidR="00C144BC" w:rsidRPr="00D02161" w14:paraId="2C149973" w14:textId="77777777" w:rsidTr="000B6F2A">
        <w:trPr>
          <w:trHeight w:val="552"/>
        </w:trPr>
        <w:tc>
          <w:tcPr>
            <w:tcW w:w="10348" w:type="dxa"/>
            <w:gridSpan w:val="3"/>
          </w:tcPr>
          <w:p w14:paraId="31873BF9" w14:textId="77777777" w:rsidR="00C144BC" w:rsidRPr="00D02161" w:rsidRDefault="00C144BC" w:rsidP="000B6F2A">
            <w:pPr>
              <w:pStyle w:val="TableParagraph"/>
              <w:ind w:left="104" w:right="499"/>
              <w:jc w:val="center"/>
              <w:rPr>
                <w:b/>
                <w:sz w:val="24"/>
              </w:rPr>
            </w:pPr>
            <w:r>
              <w:rPr>
                <w:b/>
                <w:sz w:val="24"/>
              </w:rPr>
              <w:lastRenderedPageBreak/>
              <w:t>ПКН-1</w:t>
            </w:r>
            <w:r w:rsidRPr="00D02161">
              <w:rPr>
                <w:b/>
                <w:sz w:val="24"/>
              </w:rPr>
              <w:t xml:space="preserve"> </w:t>
            </w:r>
            <w:r w:rsidRPr="00C144BC">
              <w:rPr>
                <w:b/>
                <w:sz w:val="24"/>
                <w:szCs w:val="24"/>
              </w:rPr>
              <w:t>Владение основными научными понятиями и категориальным аппаратом современной экономики и их применение при решении прикладных задач</w:t>
            </w:r>
          </w:p>
        </w:tc>
      </w:tr>
      <w:tr w:rsidR="003577DC" w14:paraId="34D401F8" w14:textId="77777777" w:rsidTr="000B6F2A">
        <w:trPr>
          <w:trHeight w:val="1978"/>
        </w:trPr>
        <w:tc>
          <w:tcPr>
            <w:tcW w:w="2127" w:type="dxa"/>
            <w:vMerge w:val="restart"/>
          </w:tcPr>
          <w:p w14:paraId="2D4F8A06" w14:textId="77777777" w:rsidR="003577DC" w:rsidRDefault="003577DC" w:rsidP="000B6F2A">
            <w:pPr>
              <w:pStyle w:val="TableParagraph"/>
              <w:ind w:right="161"/>
              <w:rPr>
                <w:sz w:val="24"/>
                <w:szCs w:val="24"/>
              </w:rPr>
            </w:pPr>
            <w:r>
              <w:rPr>
                <w:sz w:val="24"/>
                <w:szCs w:val="24"/>
              </w:rPr>
              <w:t>1.Демонстририует знание современных экономических концепций моделей, ведущих школ и направлений развития экономической науки, использует категориальный аппарат при анализе экономических явлений и процессов.</w:t>
            </w:r>
          </w:p>
          <w:p w14:paraId="5F6ED953" w14:textId="77777777" w:rsidR="003577DC" w:rsidRPr="00823BE3" w:rsidRDefault="003577DC" w:rsidP="000B6F2A"/>
        </w:tc>
        <w:tc>
          <w:tcPr>
            <w:tcW w:w="3260" w:type="dxa"/>
            <w:tcBorders>
              <w:bottom w:val="single" w:sz="4" w:space="0" w:color="auto"/>
            </w:tcBorders>
          </w:tcPr>
          <w:p w14:paraId="3A943A7E" w14:textId="77777777" w:rsidR="003577DC" w:rsidRPr="0014706C" w:rsidRDefault="003577DC" w:rsidP="000B6F2A">
            <w:pPr>
              <w:pStyle w:val="TableParagraph"/>
              <w:ind w:left="105" w:right="101"/>
              <w:jc w:val="both"/>
              <w:rPr>
                <w:sz w:val="24"/>
                <w:szCs w:val="24"/>
              </w:rPr>
            </w:pPr>
            <w:r w:rsidRPr="0014706C">
              <w:rPr>
                <w:b/>
                <w:sz w:val="24"/>
                <w:szCs w:val="24"/>
              </w:rPr>
              <w:t>Знания</w:t>
            </w:r>
            <w:r w:rsidRPr="0014706C">
              <w:rPr>
                <w:sz w:val="24"/>
                <w:szCs w:val="24"/>
              </w:rPr>
              <w:t xml:space="preserve"> теоретических основ современных экономических концепций, моделей, ведущих школ и направлений развития экономической науки применительно к операциям на финансовых рынках; </w:t>
            </w:r>
          </w:p>
        </w:tc>
        <w:tc>
          <w:tcPr>
            <w:tcW w:w="4961" w:type="dxa"/>
            <w:tcBorders>
              <w:bottom w:val="single" w:sz="4" w:space="0" w:color="auto"/>
            </w:tcBorders>
          </w:tcPr>
          <w:p w14:paraId="6394B87B" w14:textId="77777777" w:rsidR="003577DC" w:rsidRDefault="003577DC" w:rsidP="000B6F2A">
            <w:pPr>
              <w:pStyle w:val="TableParagraph"/>
              <w:ind w:left="107" w:right="101"/>
              <w:jc w:val="both"/>
            </w:pPr>
            <w:r>
              <w:t xml:space="preserve">Задание 1. Какими источниками доходов обладают современные предприятия? </w:t>
            </w:r>
          </w:p>
          <w:p w14:paraId="387D18D1" w14:textId="77777777" w:rsidR="003577DC" w:rsidRDefault="003577DC" w:rsidP="000B6F2A">
            <w:pPr>
              <w:pStyle w:val="TableParagraph"/>
              <w:ind w:left="107" w:right="101"/>
              <w:jc w:val="both"/>
            </w:pPr>
          </w:p>
          <w:p w14:paraId="322DE7BD" w14:textId="77777777" w:rsidR="003577DC" w:rsidRDefault="003577DC" w:rsidP="000B6F2A">
            <w:pPr>
              <w:pStyle w:val="TableParagraph"/>
              <w:ind w:left="107" w:right="101"/>
              <w:jc w:val="both"/>
            </w:pPr>
          </w:p>
          <w:p w14:paraId="26200106" w14:textId="77777777" w:rsidR="003577DC" w:rsidRDefault="003577DC" w:rsidP="000B6F2A">
            <w:pPr>
              <w:pStyle w:val="TableParagraph"/>
              <w:ind w:right="101"/>
              <w:jc w:val="both"/>
              <w:rPr>
                <w:sz w:val="24"/>
              </w:rPr>
            </w:pPr>
          </w:p>
        </w:tc>
      </w:tr>
      <w:tr w:rsidR="003577DC" w14:paraId="1AB04094" w14:textId="77777777" w:rsidTr="000B6F2A">
        <w:trPr>
          <w:trHeight w:val="1980"/>
        </w:trPr>
        <w:tc>
          <w:tcPr>
            <w:tcW w:w="2127" w:type="dxa"/>
            <w:vMerge/>
          </w:tcPr>
          <w:p w14:paraId="445C692D" w14:textId="77777777" w:rsidR="003577DC" w:rsidRDefault="003577DC" w:rsidP="000B6F2A">
            <w:pPr>
              <w:pStyle w:val="TableParagraph"/>
              <w:ind w:right="161"/>
              <w:rPr>
                <w:sz w:val="24"/>
                <w:szCs w:val="24"/>
              </w:rPr>
            </w:pPr>
          </w:p>
        </w:tc>
        <w:tc>
          <w:tcPr>
            <w:tcW w:w="3260" w:type="dxa"/>
            <w:tcBorders>
              <w:top w:val="single" w:sz="4" w:space="0" w:color="auto"/>
            </w:tcBorders>
          </w:tcPr>
          <w:p w14:paraId="283BB446" w14:textId="77777777" w:rsidR="003577DC" w:rsidRDefault="003577DC" w:rsidP="000B6F2A">
            <w:pPr>
              <w:pStyle w:val="TableParagraph"/>
              <w:ind w:left="105" w:right="101"/>
              <w:jc w:val="both"/>
              <w:rPr>
                <w:sz w:val="24"/>
                <w:szCs w:val="24"/>
              </w:rPr>
            </w:pPr>
            <w:r w:rsidRPr="0014706C">
              <w:rPr>
                <w:b/>
                <w:sz w:val="24"/>
                <w:szCs w:val="24"/>
              </w:rPr>
              <w:t>Умения</w:t>
            </w:r>
            <w:r w:rsidRPr="0014706C">
              <w:rPr>
                <w:sz w:val="24"/>
                <w:szCs w:val="24"/>
              </w:rPr>
              <w:t xml:space="preserve"> анализировать и применять на практике современные экономические концепции, модели, категориальный и научный аппарат при операциях на финансовых рынках </w:t>
            </w:r>
          </w:p>
          <w:p w14:paraId="5B7D4E92" w14:textId="77777777" w:rsidR="003577DC" w:rsidRPr="0014706C" w:rsidRDefault="003577DC" w:rsidP="000B6F2A">
            <w:pPr>
              <w:rPr>
                <w:b/>
                <w:sz w:val="24"/>
                <w:szCs w:val="24"/>
              </w:rPr>
            </w:pPr>
          </w:p>
        </w:tc>
        <w:tc>
          <w:tcPr>
            <w:tcW w:w="4961" w:type="dxa"/>
            <w:tcBorders>
              <w:top w:val="single" w:sz="4" w:space="0" w:color="auto"/>
            </w:tcBorders>
          </w:tcPr>
          <w:p w14:paraId="713C2568" w14:textId="77777777" w:rsidR="009379CE" w:rsidRDefault="009379CE" w:rsidP="000B6F2A">
            <w:pPr>
              <w:pStyle w:val="TableParagraph"/>
              <w:ind w:left="107" w:right="101"/>
              <w:jc w:val="both"/>
            </w:pPr>
            <w:r>
              <w:t xml:space="preserve">Задание 1. Как можно оценить финансовое состояние предприятия? </w:t>
            </w:r>
          </w:p>
          <w:p w14:paraId="2B73F5FA" w14:textId="77777777" w:rsidR="003577DC" w:rsidRDefault="003577DC" w:rsidP="000B6F2A">
            <w:pPr>
              <w:pStyle w:val="TableParagraph"/>
              <w:ind w:left="107" w:right="101"/>
              <w:jc w:val="both"/>
            </w:pPr>
          </w:p>
        </w:tc>
      </w:tr>
      <w:tr w:rsidR="009379CE" w14:paraId="09112C74" w14:textId="77777777" w:rsidTr="000B6F2A">
        <w:trPr>
          <w:trHeight w:val="2126"/>
        </w:trPr>
        <w:tc>
          <w:tcPr>
            <w:tcW w:w="2127" w:type="dxa"/>
            <w:vMerge w:val="restart"/>
          </w:tcPr>
          <w:p w14:paraId="76AA2F8D" w14:textId="77777777" w:rsidR="009379CE" w:rsidRPr="00174D9E" w:rsidRDefault="009379CE" w:rsidP="000B6F2A">
            <w:r>
              <w:t>2.Выявляет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w:t>
            </w:r>
            <w:r w:rsidR="00174D9E">
              <w:t xml:space="preserve">ально-экономические проблемы.  </w:t>
            </w:r>
          </w:p>
        </w:tc>
        <w:tc>
          <w:tcPr>
            <w:tcW w:w="3260" w:type="dxa"/>
            <w:tcBorders>
              <w:bottom w:val="single" w:sz="4" w:space="0" w:color="auto"/>
            </w:tcBorders>
          </w:tcPr>
          <w:p w14:paraId="79EF207E" w14:textId="77777777" w:rsidR="009379CE" w:rsidRPr="0080430F" w:rsidRDefault="009379CE" w:rsidP="000B6F2A">
            <w:pPr>
              <w:pStyle w:val="TableParagraph"/>
              <w:ind w:left="105" w:right="101"/>
              <w:jc w:val="both"/>
              <w:rPr>
                <w:sz w:val="24"/>
                <w:szCs w:val="24"/>
              </w:rPr>
            </w:pPr>
            <w:r w:rsidRPr="00823BE3">
              <w:rPr>
                <w:b/>
                <w:sz w:val="24"/>
                <w:szCs w:val="24"/>
              </w:rPr>
              <w:t>Знания</w:t>
            </w:r>
            <w:r>
              <w:rPr>
                <w:sz w:val="24"/>
                <w:szCs w:val="24"/>
              </w:rPr>
              <w:t xml:space="preserve"> </w:t>
            </w:r>
            <w:r w:rsidRPr="0014706C">
              <w:rPr>
                <w:sz w:val="24"/>
                <w:szCs w:val="24"/>
              </w:rPr>
              <w:t>сущности и особенностей современных экономических процессов, их связь с другими процессами, происходящими в обществе, в том числе, на финансовых рынках</w:t>
            </w:r>
          </w:p>
        </w:tc>
        <w:tc>
          <w:tcPr>
            <w:tcW w:w="4961" w:type="dxa"/>
            <w:tcBorders>
              <w:bottom w:val="single" w:sz="4" w:space="0" w:color="auto"/>
            </w:tcBorders>
          </w:tcPr>
          <w:p w14:paraId="65BE6DBE" w14:textId="77777777" w:rsidR="009379CE" w:rsidRDefault="009379CE" w:rsidP="000B6F2A">
            <w:pPr>
              <w:pStyle w:val="TableParagraph"/>
              <w:ind w:left="107" w:right="101"/>
              <w:jc w:val="both"/>
            </w:pPr>
            <w:r>
              <w:t>Задание 1. Как состояние финансового рынка государства влияет на его экономику, финансовую систему, государственный бюджет?</w:t>
            </w:r>
          </w:p>
          <w:p w14:paraId="5585087C" w14:textId="77777777" w:rsidR="009379CE" w:rsidRDefault="009379CE" w:rsidP="000B6F2A">
            <w:pPr>
              <w:pStyle w:val="TableParagraph"/>
              <w:ind w:left="107" w:right="101"/>
              <w:jc w:val="both"/>
            </w:pPr>
          </w:p>
          <w:p w14:paraId="6BA35D8D" w14:textId="77777777" w:rsidR="009379CE" w:rsidRDefault="009379CE" w:rsidP="000B6F2A">
            <w:pPr>
              <w:pStyle w:val="TableParagraph"/>
              <w:ind w:right="101"/>
              <w:jc w:val="both"/>
            </w:pPr>
          </w:p>
          <w:p w14:paraId="7548E8A0" w14:textId="77777777" w:rsidR="009379CE" w:rsidRDefault="009379CE" w:rsidP="000B6F2A">
            <w:pPr>
              <w:pStyle w:val="TableParagraph"/>
              <w:ind w:right="101"/>
              <w:jc w:val="both"/>
            </w:pPr>
          </w:p>
        </w:tc>
      </w:tr>
      <w:tr w:rsidR="009379CE" w14:paraId="7EF67105" w14:textId="77777777" w:rsidTr="000B6F2A">
        <w:trPr>
          <w:trHeight w:val="3117"/>
        </w:trPr>
        <w:tc>
          <w:tcPr>
            <w:tcW w:w="2127" w:type="dxa"/>
            <w:vMerge/>
          </w:tcPr>
          <w:p w14:paraId="72E30806" w14:textId="77777777" w:rsidR="009379CE" w:rsidRDefault="009379CE" w:rsidP="000B6F2A"/>
        </w:tc>
        <w:tc>
          <w:tcPr>
            <w:tcW w:w="3260" w:type="dxa"/>
            <w:tcBorders>
              <w:top w:val="single" w:sz="4" w:space="0" w:color="auto"/>
            </w:tcBorders>
          </w:tcPr>
          <w:p w14:paraId="0AB7BCA1" w14:textId="77777777" w:rsidR="009379CE" w:rsidRPr="00FF0EE6" w:rsidRDefault="009379CE" w:rsidP="000B6F2A">
            <w:pPr>
              <w:pStyle w:val="TableParagraph"/>
              <w:ind w:left="105" w:right="101"/>
              <w:jc w:val="both"/>
              <w:rPr>
                <w:sz w:val="24"/>
                <w:szCs w:val="24"/>
              </w:rPr>
            </w:pPr>
            <w:r>
              <w:rPr>
                <w:b/>
                <w:sz w:val="24"/>
                <w:szCs w:val="24"/>
              </w:rPr>
              <w:t>Умения</w:t>
            </w:r>
            <w:r w:rsidRPr="0014706C">
              <w:rPr>
                <w:sz w:val="24"/>
                <w:szCs w:val="24"/>
              </w:rPr>
              <w:t xml:space="preserve"> критически переосмысливать текущие социально-экономические проблемы, с выделением особенностей применительно к финансовым рынкам; анализировать особенности современных экономических процессов, их связь с другими проце</w:t>
            </w:r>
            <w:r w:rsidR="00FF0EE6">
              <w:rPr>
                <w:sz w:val="24"/>
                <w:szCs w:val="24"/>
              </w:rPr>
              <w:t>ссами, происходящими в общес</w:t>
            </w:r>
            <w:r w:rsidR="00174D9E">
              <w:rPr>
                <w:sz w:val="24"/>
                <w:szCs w:val="24"/>
              </w:rPr>
              <w:t>тве</w:t>
            </w:r>
          </w:p>
        </w:tc>
        <w:tc>
          <w:tcPr>
            <w:tcW w:w="4961" w:type="dxa"/>
            <w:tcBorders>
              <w:top w:val="single" w:sz="4" w:space="0" w:color="auto"/>
            </w:tcBorders>
          </w:tcPr>
          <w:p w14:paraId="45CC1613" w14:textId="77777777" w:rsidR="0080430F" w:rsidRDefault="0080430F" w:rsidP="000B6F2A">
            <w:pPr>
              <w:pStyle w:val="TableParagraph"/>
              <w:ind w:left="107" w:right="101"/>
              <w:jc w:val="both"/>
              <w:rPr>
                <w:sz w:val="24"/>
              </w:rPr>
            </w:pPr>
            <w:r>
              <w:t>Задание 1. Используя официальный сайт Московской фондовой биржи России www.moex.com проведите анализ динамики торгов акциями и облигациями, оцените масштабы биржи, ее значение для российской финансовой системы, оцените влияние Московской фондовой биржи на национальную экономику.</w:t>
            </w:r>
          </w:p>
          <w:p w14:paraId="4177A979" w14:textId="77777777" w:rsidR="00FF0EE6" w:rsidRDefault="00FF0EE6" w:rsidP="000B6F2A">
            <w:pPr>
              <w:pStyle w:val="TableParagraph"/>
              <w:ind w:right="101"/>
              <w:jc w:val="both"/>
            </w:pPr>
          </w:p>
          <w:p w14:paraId="26AD673E" w14:textId="77777777" w:rsidR="00FF0EE6" w:rsidRPr="00FF0EE6" w:rsidRDefault="00FF0EE6" w:rsidP="000B6F2A"/>
          <w:p w14:paraId="655E78A8" w14:textId="77777777" w:rsidR="00FF0EE6" w:rsidRPr="00FF0EE6" w:rsidRDefault="00FF0EE6" w:rsidP="000B6F2A"/>
          <w:p w14:paraId="7447BBA4" w14:textId="77777777" w:rsidR="009379CE" w:rsidRPr="00FF0EE6" w:rsidRDefault="009379CE" w:rsidP="000B6F2A"/>
        </w:tc>
      </w:tr>
      <w:tr w:rsidR="00174D9E" w14:paraId="03914C42" w14:textId="77777777" w:rsidTr="000B6F2A">
        <w:trPr>
          <w:trHeight w:val="566"/>
        </w:trPr>
        <w:tc>
          <w:tcPr>
            <w:tcW w:w="2127" w:type="dxa"/>
            <w:vMerge w:val="restart"/>
          </w:tcPr>
          <w:p w14:paraId="4F5AC321" w14:textId="77777777" w:rsidR="00174D9E" w:rsidRPr="00520788" w:rsidRDefault="00174D9E" w:rsidP="000B6F2A">
            <w:pPr>
              <w:rPr>
                <w:sz w:val="24"/>
                <w:szCs w:val="24"/>
              </w:rPr>
            </w:pPr>
            <w:r>
              <w:t>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w:t>
            </w:r>
          </w:p>
        </w:tc>
        <w:tc>
          <w:tcPr>
            <w:tcW w:w="3260" w:type="dxa"/>
            <w:tcBorders>
              <w:bottom w:val="single" w:sz="4" w:space="0" w:color="auto"/>
            </w:tcBorders>
          </w:tcPr>
          <w:p w14:paraId="67FC9BA2" w14:textId="77777777" w:rsidR="00174D9E" w:rsidRDefault="00174D9E" w:rsidP="000B6F2A">
            <w:pPr>
              <w:pStyle w:val="TableParagraph"/>
              <w:ind w:left="105" w:right="101"/>
              <w:jc w:val="both"/>
              <w:rPr>
                <w:sz w:val="24"/>
                <w:szCs w:val="24"/>
              </w:rPr>
            </w:pPr>
            <w:r w:rsidRPr="00953D2B">
              <w:rPr>
                <w:b/>
                <w:sz w:val="24"/>
                <w:szCs w:val="24"/>
              </w:rPr>
              <w:t>Знания</w:t>
            </w:r>
            <w:r>
              <w:rPr>
                <w:b/>
                <w:sz w:val="24"/>
                <w:szCs w:val="24"/>
              </w:rPr>
              <w:t xml:space="preserve"> </w:t>
            </w:r>
            <w:r>
              <w:rPr>
                <w:sz w:val="24"/>
                <w:szCs w:val="24"/>
              </w:rPr>
              <w:t>основные направления экономической политики государства</w:t>
            </w:r>
          </w:p>
          <w:p w14:paraId="60EB7D1A" w14:textId="77777777" w:rsidR="00174D9E" w:rsidRDefault="00174D9E" w:rsidP="000B6F2A">
            <w:pPr>
              <w:pStyle w:val="TableParagraph"/>
              <w:ind w:left="105" w:right="101"/>
              <w:jc w:val="both"/>
              <w:rPr>
                <w:sz w:val="24"/>
                <w:szCs w:val="24"/>
              </w:rPr>
            </w:pPr>
          </w:p>
          <w:p w14:paraId="452B33D3" w14:textId="77777777" w:rsidR="00174D9E" w:rsidRPr="00953D2B" w:rsidRDefault="00174D9E" w:rsidP="000B6F2A">
            <w:pPr>
              <w:pStyle w:val="TableParagraph"/>
              <w:ind w:left="105" w:right="101"/>
              <w:jc w:val="both"/>
              <w:rPr>
                <w:sz w:val="24"/>
                <w:szCs w:val="24"/>
              </w:rPr>
            </w:pPr>
          </w:p>
          <w:p w14:paraId="256FF647" w14:textId="77777777" w:rsidR="00174D9E" w:rsidRPr="00BA7488" w:rsidRDefault="00174D9E" w:rsidP="000B6F2A"/>
        </w:tc>
        <w:tc>
          <w:tcPr>
            <w:tcW w:w="4961" w:type="dxa"/>
            <w:tcBorders>
              <w:bottom w:val="single" w:sz="4" w:space="0" w:color="auto"/>
            </w:tcBorders>
          </w:tcPr>
          <w:p w14:paraId="5347C65A" w14:textId="77777777" w:rsidR="00174D9E" w:rsidRDefault="00174D9E" w:rsidP="000B6F2A">
            <w:pPr>
              <w:pStyle w:val="TableParagraph"/>
              <w:ind w:left="107" w:right="99"/>
              <w:jc w:val="both"/>
            </w:pPr>
            <w:r>
              <w:t>Задание1. Какие правовые акты регулируют деятельность российских предприятий? 6. Изучите основные законодательные акты, регулирующие деятельность фондовых бирж Германии. Проведите сравнительный анализ Московской фондовой биржи и крупнейшей фондовой биржи Германии с точки зрения первичного раз</w:t>
            </w:r>
            <w:r w:rsidR="00533C46">
              <w:t>мещения акций</w:t>
            </w:r>
          </w:p>
        </w:tc>
      </w:tr>
      <w:tr w:rsidR="00174D9E" w14:paraId="61CFA6B9" w14:textId="77777777" w:rsidTr="000B6F2A">
        <w:trPr>
          <w:trHeight w:val="1882"/>
        </w:trPr>
        <w:tc>
          <w:tcPr>
            <w:tcW w:w="2127" w:type="dxa"/>
            <w:vMerge/>
          </w:tcPr>
          <w:p w14:paraId="7827201E" w14:textId="77777777" w:rsidR="00174D9E" w:rsidRDefault="00174D9E" w:rsidP="000B6F2A"/>
        </w:tc>
        <w:tc>
          <w:tcPr>
            <w:tcW w:w="3260" w:type="dxa"/>
            <w:tcBorders>
              <w:top w:val="single" w:sz="4" w:space="0" w:color="auto"/>
            </w:tcBorders>
          </w:tcPr>
          <w:p w14:paraId="10081C2F" w14:textId="77777777" w:rsidR="00174D9E" w:rsidRPr="009A5BB2" w:rsidRDefault="00174D9E" w:rsidP="000B6F2A">
            <w:pPr>
              <w:pStyle w:val="TableParagraph"/>
              <w:ind w:right="15"/>
              <w:jc w:val="both"/>
              <w:rPr>
                <w:sz w:val="24"/>
                <w:szCs w:val="24"/>
              </w:rPr>
            </w:pPr>
            <w:r w:rsidRPr="00953D2B">
              <w:rPr>
                <w:b/>
                <w:sz w:val="24"/>
                <w:szCs w:val="24"/>
              </w:rPr>
              <w:t>Умения</w:t>
            </w:r>
            <w:r>
              <w:rPr>
                <w:b/>
                <w:sz w:val="24"/>
                <w:szCs w:val="24"/>
              </w:rPr>
              <w:t xml:space="preserve"> </w:t>
            </w:r>
            <w:r w:rsidRPr="00953D2B">
              <w:rPr>
                <w:sz w:val="24"/>
                <w:szCs w:val="24"/>
              </w:rPr>
              <w:t>пользоваться российскими и зарубежными источниками</w:t>
            </w:r>
            <w:r>
              <w:rPr>
                <w:sz w:val="24"/>
                <w:szCs w:val="24"/>
              </w:rPr>
              <w:t xml:space="preserve"> научных знаний и экономической информации для их применения на финансовом рынке</w:t>
            </w:r>
          </w:p>
        </w:tc>
        <w:tc>
          <w:tcPr>
            <w:tcW w:w="4961" w:type="dxa"/>
            <w:tcBorders>
              <w:top w:val="single" w:sz="4" w:space="0" w:color="auto"/>
            </w:tcBorders>
          </w:tcPr>
          <w:p w14:paraId="222DDF2A" w14:textId="77777777" w:rsidR="004C79C9" w:rsidRDefault="00533C46" w:rsidP="000B6F2A">
            <w:pPr>
              <w:pStyle w:val="TableParagraph"/>
              <w:ind w:right="101"/>
              <w:jc w:val="both"/>
            </w:pPr>
            <w:r>
              <w:t>Задание 1.</w:t>
            </w:r>
            <w:r w:rsidR="004C79C9">
              <w:t xml:space="preserve"> Согласны ли вы со следующими определениями? Приведите примеры.</w:t>
            </w:r>
          </w:p>
          <w:p w14:paraId="54D7088D" w14:textId="77777777" w:rsidR="004C79C9" w:rsidRDefault="004C79C9" w:rsidP="000B6F2A">
            <w:pPr>
              <w:pStyle w:val="TableParagraph"/>
              <w:ind w:right="101"/>
              <w:jc w:val="both"/>
            </w:pPr>
            <w:r>
              <w:t>1. Инвестиционная ценная бумага приносит чистый доход на отчужденный инвестором капитал.</w:t>
            </w:r>
          </w:p>
          <w:p w14:paraId="586FEF33" w14:textId="77777777" w:rsidR="004C79C9" w:rsidRDefault="004C79C9" w:rsidP="000B6F2A">
            <w:pPr>
              <w:pStyle w:val="TableParagraph"/>
              <w:ind w:right="101"/>
              <w:jc w:val="both"/>
            </w:pPr>
            <w:r>
              <w:t>2. Денежная ценная бумага — это заместитель денег в обращении. Ее можно рассматривать как разновидность кредитных денег.</w:t>
            </w:r>
          </w:p>
          <w:p w14:paraId="59385988" w14:textId="77777777" w:rsidR="00174D9E" w:rsidRDefault="004C79C9" w:rsidP="000B6F2A">
            <w:pPr>
              <w:pStyle w:val="TableParagraph"/>
              <w:ind w:right="101"/>
              <w:jc w:val="both"/>
            </w:pPr>
            <w:r>
              <w:t xml:space="preserve">3. Товарная ценная бумага — это заместитель товаров в обращении. Ее можно рассматривать с позиции права собственности </w:t>
            </w:r>
            <w:proofErr w:type="gramStart"/>
            <w:r>
              <w:t>на товар</w:t>
            </w:r>
            <w:proofErr w:type="gramEnd"/>
            <w:r>
              <w:t xml:space="preserve"> обращающегося вместо самого товара на рынке.</w:t>
            </w:r>
          </w:p>
        </w:tc>
      </w:tr>
      <w:tr w:rsidR="00A13C16" w14:paraId="73D06889" w14:textId="77777777" w:rsidTr="00A13C16">
        <w:trPr>
          <w:trHeight w:val="900"/>
        </w:trPr>
        <w:tc>
          <w:tcPr>
            <w:tcW w:w="10348" w:type="dxa"/>
            <w:gridSpan w:val="3"/>
          </w:tcPr>
          <w:p w14:paraId="763BEBC2" w14:textId="77777777" w:rsidR="00A13C16" w:rsidRPr="00A13C16" w:rsidRDefault="00A13C16" w:rsidP="000B6F2A">
            <w:pPr>
              <w:pStyle w:val="TableParagraph"/>
              <w:ind w:left="107" w:right="101"/>
              <w:jc w:val="center"/>
              <w:rPr>
                <w:b/>
              </w:rPr>
            </w:pPr>
            <w:r w:rsidRPr="00A13C16">
              <w:rPr>
                <w:b/>
              </w:rPr>
              <w:lastRenderedPageBreak/>
              <w:t xml:space="preserve">ПКН-2 </w:t>
            </w:r>
            <w:r w:rsidRPr="00A13C16">
              <w:rPr>
                <w:b/>
                <w:sz w:val="24"/>
                <w:szCs w:val="24"/>
              </w:rPr>
              <w:t>Способность на основе существующих методик, нормативно-правовой базы и новых инновационных решений разрабатывать и рассчитывать финансово-экономические показатели на микро-, мезо- и макроуровнях</w:t>
            </w:r>
          </w:p>
        </w:tc>
      </w:tr>
      <w:tr w:rsidR="00533C46" w14:paraId="6020CD1F" w14:textId="77777777" w:rsidTr="000B6F2A">
        <w:trPr>
          <w:trHeight w:val="2003"/>
        </w:trPr>
        <w:tc>
          <w:tcPr>
            <w:tcW w:w="2127" w:type="dxa"/>
            <w:vMerge w:val="restart"/>
          </w:tcPr>
          <w:p w14:paraId="1D4741BD" w14:textId="77777777" w:rsidR="00533C46" w:rsidRDefault="00533C46" w:rsidP="000B6F2A">
            <w:pPr>
              <w:pStyle w:val="TableParagraph"/>
              <w:ind w:right="161" w:firstLine="106"/>
              <w:rPr>
                <w:sz w:val="24"/>
                <w:szCs w:val="24"/>
              </w:rPr>
            </w:pPr>
            <w:r>
              <w:rPr>
                <w:sz w:val="24"/>
                <w:szCs w:val="24"/>
              </w:rPr>
              <w:t>1.Применяет нормативно-правовую базу, регламентирующую порядок расчета финансово-экономических показателей</w:t>
            </w:r>
          </w:p>
          <w:p w14:paraId="51B1ADC6" w14:textId="77777777" w:rsidR="00533C46" w:rsidRPr="00F258CD" w:rsidRDefault="00533C46" w:rsidP="000B6F2A"/>
        </w:tc>
        <w:tc>
          <w:tcPr>
            <w:tcW w:w="3260" w:type="dxa"/>
            <w:tcBorders>
              <w:bottom w:val="single" w:sz="4" w:space="0" w:color="auto"/>
            </w:tcBorders>
          </w:tcPr>
          <w:p w14:paraId="28647506" w14:textId="77777777" w:rsidR="00533C46" w:rsidRDefault="00533C46" w:rsidP="000B6F2A">
            <w:pPr>
              <w:pStyle w:val="TableParagraph"/>
              <w:ind w:left="-14" w:right="101"/>
              <w:jc w:val="both"/>
              <w:rPr>
                <w:sz w:val="24"/>
                <w:szCs w:val="24"/>
              </w:rPr>
            </w:pPr>
            <w:r w:rsidRPr="0014706C">
              <w:rPr>
                <w:b/>
                <w:sz w:val="24"/>
                <w:szCs w:val="24"/>
              </w:rPr>
              <w:t>Знания</w:t>
            </w:r>
            <w:r w:rsidRPr="0014706C">
              <w:rPr>
                <w:sz w:val="24"/>
                <w:szCs w:val="24"/>
              </w:rPr>
              <w:t xml:space="preserve"> основных финансово-экономических показателей на микро-, мезо- и макроуровнях, их отражение и обеспечение в российском законодательстве, применительно к финансовым рынкам.</w:t>
            </w:r>
          </w:p>
          <w:p w14:paraId="30EA36D4" w14:textId="77777777" w:rsidR="00533C46" w:rsidRPr="00F258CD" w:rsidRDefault="00533C46" w:rsidP="000B6F2A">
            <w:pPr>
              <w:pStyle w:val="TableParagraph"/>
              <w:ind w:left="-14" w:right="15"/>
              <w:jc w:val="both"/>
              <w:rPr>
                <w:sz w:val="24"/>
                <w:szCs w:val="24"/>
              </w:rPr>
            </w:pPr>
          </w:p>
        </w:tc>
        <w:tc>
          <w:tcPr>
            <w:tcW w:w="4961" w:type="dxa"/>
            <w:tcBorders>
              <w:bottom w:val="single" w:sz="4" w:space="0" w:color="auto"/>
            </w:tcBorders>
          </w:tcPr>
          <w:p w14:paraId="24464014" w14:textId="77777777" w:rsidR="00533C46" w:rsidRDefault="009A5BB2" w:rsidP="000B6F2A">
            <w:pPr>
              <w:pStyle w:val="TableParagraph"/>
              <w:ind w:right="101"/>
              <w:jc w:val="both"/>
            </w:pPr>
            <w:r>
              <w:t xml:space="preserve">Задание </w:t>
            </w:r>
            <w:r w:rsidR="00533C46">
              <w:t xml:space="preserve">1. Какие существуют основные методы прогнозирования финансово-экономической информации при изучении будущего состоянии финансового рынка России? </w:t>
            </w:r>
          </w:p>
          <w:p w14:paraId="361509AC" w14:textId="77777777" w:rsidR="00533C46" w:rsidRDefault="00533C46" w:rsidP="000B6F2A">
            <w:pPr>
              <w:pStyle w:val="TableParagraph"/>
              <w:ind w:right="101"/>
              <w:jc w:val="both"/>
            </w:pPr>
          </w:p>
        </w:tc>
      </w:tr>
      <w:tr w:rsidR="00533C46" w14:paraId="16643047" w14:textId="77777777" w:rsidTr="000B6F2A">
        <w:trPr>
          <w:trHeight w:val="2478"/>
        </w:trPr>
        <w:tc>
          <w:tcPr>
            <w:tcW w:w="2127" w:type="dxa"/>
            <w:vMerge/>
          </w:tcPr>
          <w:p w14:paraId="6569FC98" w14:textId="77777777" w:rsidR="00533C46" w:rsidRDefault="00533C46" w:rsidP="000B6F2A">
            <w:pPr>
              <w:pStyle w:val="TableParagraph"/>
              <w:ind w:right="161" w:firstLine="106"/>
              <w:rPr>
                <w:sz w:val="24"/>
                <w:szCs w:val="24"/>
              </w:rPr>
            </w:pPr>
          </w:p>
        </w:tc>
        <w:tc>
          <w:tcPr>
            <w:tcW w:w="3260" w:type="dxa"/>
            <w:tcBorders>
              <w:top w:val="single" w:sz="4" w:space="0" w:color="auto"/>
            </w:tcBorders>
          </w:tcPr>
          <w:p w14:paraId="2E0C475C" w14:textId="77777777" w:rsidR="00533C46" w:rsidRPr="0014706C" w:rsidRDefault="00533C46" w:rsidP="000B6F2A">
            <w:pPr>
              <w:pStyle w:val="TableParagraph"/>
              <w:ind w:left="-14" w:right="15"/>
              <w:jc w:val="both"/>
              <w:rPr>
                <w:b/>
                <w:sz w:val="24"/>
                <w:szCs w:val="24"/>
              </w:rPr>
            </w:pPr>
            <w:r w:rsidRPr="0014706C">
              <w:rPr>
                <w:sz w:val="24"/>
                <w:szCs w:val="24"/>
              </w:rPr>
              <w:t xml:space="preserve"> </w:t>
            </w:r>
            <w:r w:rsidRPr="0014706C">
              <w:rPr>
                <w:b/>
                <w:sz w:val="24"/>
                <w:szCs w:val="24"/>
              </w:rPr>
              <w:t>Умения</w:t>
            </w:r>
            <w:r w:rsidRPr="0014706C">
              <w:rPr>
                <w:sz w:val="24"/>
                <w:szCs w:val="24"/>
              </w:rPr>
              <w:t xml:space="preserve"> собирать и 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 при использовании ими финансовых рынков. </w:t>
            </w:r>
          </w:p>
        </w:tc>
        <w:tc>
          <w:tcPr>
            <w:tcW w:w="4961" w:type="dxa"/>
            <w:tcBorders>
              <w:top w:val="single" w:sz="4" w:space="0" w:color="auto"/>
            </w:tcBorders>
          </w:tcPr>
          <w:p w14:paraId="281A5CBB" w14:textId="77777777" w:rsidR="00533C46" w:rsidRDefault="003E3A2F" w:rsidP="000B6F2A">
            <w:pPr>
              <w:pStyle w:val="TableParagraph"/>
              <w:ind w:right="101"/>
              <w:jc w:val="both"/>
            </w:pPr>
            <w:r>
              <w:t>Задание 1. Какие основные методы позволяют оценивать и прогнозировать показатели торгов на Московской фондовой бирже?</w:t>
            </w:r>
          </w:p>
        </w:tc>
      </w:tr>
      <w:tr w:rsidR="00533C46" w14:paraId="211397DF" w14:textId="77777777" w:rsidTr="000B6F2A">
        <w:trPr>
          <w:trHeight w:val="1431"/>
        </w:trPr>
        <w:tc>
          <w:tcPr>
            <w:tcW w:w="2127" w:type="dxa"/>
            <w:vMerge w:val="restart"/>
          </w:tcPr>
          <w:p w14:paraId="1C9CCC11" w14:textId="77777777" w:rsidR="00533C46" w:rsidRDefault="00533C46" w:rsidP="000B6F2A">
            <w:pPr>
              <w:pStyle w:val="TableParagraph"/>
              <w:ind w:right="161"/>
              <w:rPr>
                <w:sz w:val="24"/>
                <w:szCs w:val="24"/>
              </w:rPr>
            </w:pPr>
            <w:r>
              <w:rPr>
                <w:sz w:val="24"/>
                <w:szCs w:val="24"/>
              </w:rPr>
              <w:t>2.Производит расчет финансово-экономических показателей на макро-, мезо- и микроуровнях</w:t>
            </w:r>
          </w:p>
          <w:p w14:paraId="464D6B76" w14:textId="77777777" w:rsidR="00533C46" w:rsidRDefault="00533C46" w:rsidP="000B6F2A">
            <w:pPr>
              <w:rPr>
                <w:sz w:val="24"/>
                <w:szCs w:val="24"/>
              </w:rPr>
            </w:pPr>
          </w:p>
        </w:tc>
        <w:tc>
          <w:tcPr>
            <w:tcW w:w="3260" w:type="dxa"/>
            <w:tcBorders>
              <w:bottom w:val="single" w:sz="4" w:space="0" w:color="auto"/>
            </w:tcBorders>
          </w:tcPr>
          <w:p w14:paraId="23206C0E" w14:textId="77777777" w:rsidR="00533C46" w:rsidRPr="00760D15" w:rsidRDefault="00533C46" w:rsidP="000B6F2A">
            <w:pPr>
              <w:pStyle w:val="TableParagraph"/>
              <w:ind w:right="101"/>
              <w:jc w:val="both"/>
              <w:rPr>
                <w:sz w:val="24"/>
                <w:szCs w:val="24"/>
              </w:rPr>
            </w:pPr>
            <w:r>
              <w:rPr>
                <w:b/>
                <w:sz w:val="24"/>
                <w:szCs w:val="24"/>
              </w:rPr>
              <w:t xml:space="preserve">Знания </w:t>
            </w:r>
            <w:r>
              <w:rPr>
                <w:sz w:val="24"/>
                <w:szCs w:val="24"/>
              </w:rPr>
              <w:t>способов расчета цены, доходности основных финансовых инструментов, обращающихся на финансовом рынке</w:t>
            </w:r>
          </w:p>
        </w:tc>
        <w:tc>
          <w:tcPr>
            <w:tcW w:w="4961" w:type="dxa"/>
            <w:tcBorders>
              <w:bottom w:val="single" w:sz="4" w:space="0" w:color="auto"/>
            </w:tcBorders>
          </w:tcPr>
          <w:p w14:paraId="2DDE14ED" w14:textId="77777777" w:rsidR="00533C46" w:rsidRDefault="00533C46" w:rsidP="000B6F2A">
            <w:pPr>
              <w:pStyle w:val="TableParagraph"/>
              <w:ind w:right="101"/>
              <w:jc w:val="both"/>
            </w:pPr>
            <w:r>
              <w:t xml:space="preserve">Задание </w:t>
            </w:r>
            <w:proofErr w:type="gramStart"/>
            <w:r>
              <w:t>1.Какие</w:t>
            </w:r>
            <w:proofErr w:type="gramEnd"/>
            <w:r>
              <w:t xml:space="preserve"> существуют методы оценки и расчета финансово-экономических показателей при операциях на финансовых рынках? </w:t>
            </w:r>
          </w:p>
          <w:p w14:paraId="3BD598A5" w14:textId="77777777" w:rsidR="00533C46" w:rsidRDefault="00533C46" w:rsidP="000B6F2A">
            <w:pPr>
              <w:pStyle w:val="TableParagraph"/>
              <w:ind w:right="101"/>
              <w:jc w:val="both"/>
            </w:pPr>
          </w:p>
          <w:p w14:paraId="0C4DD5E6" w14:textId="77777777" w:rsidR="00533C46" w:rsidRDefault="00533C46" w:rsidP="000B6F2A">
            <w:pPr>
              <w:pStyle w:val="TableParagraph"/>
              <w:ind w:left="107" w:right="101"/>
              <w:jc w:val="both"/>
            </w:pPr>
          </w:p>
        </w:tc>
      </w:tr>
      <w:tr w:rsidR="00533C46" w14:paraId="3BDD835F" w14:textId="77777777" w:rsidTr="000B6F2A">
        <w:trPr>
          <w:trHeight w:val="1372"/>
        </w:trPr>
        <w:tc>
          <w:tcPr>
            <w:tcW w:w="2127" w:type="dxa"/>
            <w:vMerge/>
          </w:tcPr>
          <w:p w14:paraId="07B60C26" w14:textId="77777777" w:rsidR="00533C46" w:rsidRDefault="00533C46" w:rsidP="000B6F2A">
            <w:pPr>
              <w:pStyle w:val="TableParagraph"/>
              <w:ind w:right="161"/>
              <w:rPr>
                <w:sz w:val="24"/>
                <w:szCs w:val="24"/>
              </w:rPr>
            </w:pPr>
          </w:p>
        </w:tc>
        <w:tc>
          <w:tcPr>
            <w:tcW w:w="3260" w:type="dxa"/>
            <w:tcBorders>
              <w:top w:val="single" w:sz="4" w:space="0" w:color="auto"/>
            </w:tcBorders>
          </w:tcPr>
          <w:p w14:paraId="6DFCC1E1" w14:textId="77777777" w:rsidR="00533C46" w:rsidRDefault="00533C46" w:rsidP="000B6F2A">
            <w:pPr>
              <w:pStyle w:val="TableParagraph"/>
              <w:ind w:right="101"/>
              <w:jc w:val="both"/>
              <w:rPr>
                <w:b/>
                <w:sz w:val="24"/>
                <w:szCs w:val="24"/>
              </w:rPr>
            </w:pPr>
            <w:r w:rsidRPr="00F258CD">
              <w:rPr>
                <w:b/>
                <w:sz w:val="24"/>
                <w:szCs w:val="24"/>
              </w:rPr>
              <w:t>Умения</w:t>
            </w:r>
            <w:r>
              <w:rPr>
                <w:b/>
                <w:sz w:val="24"/>
                <w:szCs w:val="24"/>
              </w:rPr>
              <w:t xml:space="preserve"> </w:t>
            </w:r>
            <w:r>
              <w:rPr>
                <w:sz w:val="24"/>
                <w:szCs w:val="24"/>
              </w:rPr>
              <w:t>рассчитывать и анализировать показатели, характеризующие инвестиционные параметры финансовых инструментов</w:t>
            </w:r>
          </w:p>
        </w:tc>
        <w:tc>
          <w:tcPr>
            <w:tcW w:w="4961" w:type="dxa"/>
            <w:tcBorders>
              <w:top w:val="single" w:sz="4" w:space="0" w:color="auto"/>
            </w:tcBorders>
          </w:tcPr>
          <w:p w14:paraId="14A6B7CC" w14:textId="77777777" w:rsidR="003E3A2F" w:rsidRDefault="003E3A2F" w:rsidP="000B6F2A">
            <w:pPr>
              <w:pStyle w:val="TableParagraph"/>
              <w:ind w:right="101"/>
              <w:jc w:val="both"/>
            </w:pPr>
            <w:r>
              <w:t>Задание 1. Как прогнозирование показателей финансового рынка государства влияет на принятие решений в области государственных финансов?</w:t>
            </w:r>
          </w:p>
          <w:p w14:paraId="5AE5C5AE" w14:textId="77777777" w:rsidR="00533C46" w:rsidRDefault="00533C46" w:rsidP="000B6F2A">
            <w:pPr>
              <w:pStyle w:val="TableParagraph"/>
              <w:ind w:left="107" w:right="101"/>
              <w:jc w:val="both"/>
            </w:pPr>
          </w:p>
        </w:tc>
      </w:tr>
      <w:tr w:rsidR="003E3A2F" w14:paraId="002DC18D" w14:textId="77777777" w:rsidTr="000B6F2A">
        <w:trPr>
          <w:trHeight w:val="1700"/>
        </w:trPr>
        <w:tc>
          <w:tcPr>
            <w:tcW w:w="2127" w:type="dxa"/>
            <w:vMerge w:val="restart"/>
          </w:tcPr>
          <w:p w14:paraId="3C05A137" w14:textId="77777777" w:rsidR="003E3A2F" w:rsidRDefault="003E3A2F" w:rsidP="000B6F2A">
            <w:pPr>
              <w:rPr>
                <w:sz w:val="24"/>
                <w:szCs w:val="24"/>
              </w:rPr>
            </w:pPr>
            <w:r>
              <w:t xml:space="preserve">3.Анализирует и раскрывает природу экономических процессов на основе полученных финансово-экономических показателей </w:t>
            </w:r>
            <w:r>
              <w:rPr>
                <w:sz w:val="24"/>
                <w:szCs w:val="24"/>
              </w:rPr>
              <w:t>на макро-, мезо- и микроуровнях</w:t>
            </w:r>
          </w:p>
          <w:p w14:paraId="3F067C51" w14:textId="77777777" w:rsidR="003E3A2F" w:rsidRPr="009A5BB2" w:rsidRDefault="003E3A2F" w:rsidP="000B6F2A">
            <w:pPr>
              <w:rPr>
                <w:sz w:val="24"/>
                <w:szCs w:val="24"/>
              </w:rPr>
            </w:pPr>
          </w:p>
        </w:tc>
        <w:tc>
          <w:tcPr>
            <w:tcW w:w="3260" w:type="dxa"/>
            <w:tcBorders>
              <w:bottom w:val="single" w:sz="4" w:space="0" w:color="auto"/>
            </w:tcBorders>
          </w:tcPr>
          <w:p w14:paraId="76DC183F" w14:textId="77777777" w:rsidR="003E3A2F" w:rsidRPr="00A72E66" w:rsidRDefault="003E3A2F" w:rsidP="000B6F2A">
            <w:pPr>
              <w:pStyle w:val="TableParagraph"/>
              <w:ind w:right="101"/>
              <w:jc w:val="both"/>
              <w:rPr>
                <w:sz w:val="24"/>
                <w:szCs w:val="24"/>
              </w:rPr>
            </w:pPr>
            <w:r w:rsidRPr="00F258CD">
              <w:rPr>
                <w:b/>
                <w:sz w:val="24"/>
                <w:szCs w:val="24"/>
              </w:rPr>
              <w:t>Знания</w:t>
            </w:r>
            <w:r>
              <w:rPr>
                <w:sz w:val="24"/>
                <w:szCs w:val="24"/>
              </w:rPr>
              <w:t xml:space="preserve"> основные направления развития финансового рынка в России </w:t>
            </w:r>
          </w:p>
        </w:tc>
        <w:tc>
          <w:tcPr>
            <w:tcW w:w="4961" w:type="dxa"/>
            <w:tcBorders>
              <w:bottom w:val="single" w:sz="4" w:space="0" w:color="auto"/>
            </w:tcBorders>
          </w:tcPr>
          <w:p w14:paraId="749B2D82" w14:textId="77777777" w:rsidR="003E3A2F" w:rsidRDefault="003E3A2F" w:rsidP="000B6F2A">
            <w:pPr>
              <w:pStyle w:val="TableParagraph"/>
              <w:ind w:right="101"/>
              <w:jc w:val="both"/>
            </w:pPr>
            <w:r>
              <w:t>Задание 1. Используя официальный сайт Московской фондовой биржи России www.moex.com</w:t>
            </w:r>
            <w:proofErr w:type="gramStart"/>
            <w:r>
              <w:t>, ,</w:t>
            </w:r>
            <w:proofErr w:type="gramEnd"/>
            <w:r>
              <w:t xml:space="preserve"> осуществите расчет показателей операций на фондовой бирже, оцените влияние их динамики на российскую финансовую систему.</w:t>
            </w:r>
          </w:p>
        </w:tc>
      </w:tr>
      <w:tr w:rsidR="003E3A2F" w14:paraId="7754CCCA" w14:textId="77777777" w:rsidTr="000B6F2A">
        <w:trPr>
          <w:trHeight w:val="2087"/>
        </w:trPr>
        <w:tc>
          <w:tcPr>
            <w:tcW w:w="2127" w:type="dxa"/>
            <w:vMerge/>
          </w:tcPr>
          <w:p w14:paraId="7666F24B" w14:textId="77777777" w:rsidR="003E3A2F" w:rsidRDefault="003E3A2F" w:rsidP="000B6F2A"/>
        </w:tc>
        <w:tc>
          <w:tcPr>
            <w:tcW w:w="3260" w:type="dxa"/>
            <w:tcBorders>
              <w:top w:val="single" w:sz="4" w:space="0" w:color="auto"/>
            </w:tcBorders>
          </w:tcPr>
          <w:p w14:paraId="666A30AA" w14:textId="77777777" w:rsidR="003E3A2F" w:rsidRPr="00F258CD" w:rsidRDefault="003E3A2F" w:rsidP="000B6F2A">
            <w:pPr>
              <w:pStyle w:val="TableParagraph"/>
              <w:ind w:right="101"/>
              <w:jc w:val="both"/>
              <w:rPr>
                <w:b/>
                <w:sz w:val="24"/>
                <w:szCs w:val="24"/>
              </w:rPr>
            </w:pPr>
            <w:r w:rsidRPr="00F258CD">
              <w:rPr>
                <w:b/>
                <w:sz w:val="24"/>
                <w:szCs w:val="24"/>
              </w:rPr>
              <w:t>Умения</w:t>
            </w:r>
            <w:r>
              <w:rPr>
                <w:b/>
                <w:sz w:val="24"/>
                <w:szCs w:val="24"/>
              </w:rPr>
              <w:t xml:space="preserve"> </w:t>
            </w:r>
            <w:r>
              <w:rPr>
                <w:sz w:val="24"/>
                <w:szCs w:val="24"/>
              </w:rPr>
              <w:t>выявлять тенденции финансового рынка, опираясь на макро- и микроэкономические показатели</w:t>
            </w:r>
          </w:p>
        </w:tc>
        <w:tc>
          <w:tcPr>
            <w:tcW w:w="4961" w:type="dxa"/>
            <w:tcBorders>
              <w:top w:val="single" w:sz="4" w:space="0" w:color="auto"/>
            </w:tcBorders>
          </w:tcPr>
          <w:p w14:paraId="12D9D6EE" w14:textId="77777777" w:rsidR="009A5BB2" w:rsidRDefault="00A72E66" w:rsidP="000B6F2A">
            <w:pPr>
              <w:pStyle w:val="TableParagraph"/>
              <w:ind w:right="101"/>
              <w:jc w:val="both"/>
            </w:pPr>
            <w:r>
              <w:t>Задание 1. Изучите основные законодательные акты, регулирующие деятельность фондовых бирж Германии. Проведите сравнительный анализ Московской фондовой биржи и крупнейшей фондовой биржи Германии с точки зрения первичного размещения акций, перспектив оценки основных характеристик фондовой биржи</w:t>
            </w:r>
          </w:p>
          <w:p w14:paraId="4A1734E3" w14:textId="77777777" w:rsidR="003E3A2F" w:rsidRPr="009A5BB2" w:rsidRDefault="003E3A2F" w:rsidP="000B6F2A"/>
        </w:tc>
      </w:tr>
      <w:tr w:rsidR="00A13C16" w14:paraId="67889AF5" w14:textId="77777777" w:rsidTr="009A5BB2">
        <w:trPr>
          <w:trHeight w:val="575"/>
        </w:trPr>
        <w:tc>
          <w:tcPr>
            <w:tcW w:w="10348" w:type="dxa"/>
            <w:gridSpan w:val="3"/>
          </w:tcPr>
          <w:p w14:paraId="0B4169E8" w14:textId="77777777" w:rsidR="00A13C16" w:rsidRPr="00500F79" w:rsidRDefault="00A13C16" w:rsidP="000B6F2A">
            <w:pPr>
              <w:pStyle w:val="TableParagraph"/>
              <w:ind w:left="107" w:right="165"/>
              <w:rPr>
                <w:b/>
                <w:sz w:val="24"/>
                <w:szCs w:val="24"/>
              </w:rPr>
            </w:pPr>
            <w:r w:rsidRPr="00500F79">
              <w:rPr>
                <w:b/>
              </w:rPr>
              <w:t xml:space="preserve">ПКН-5 </w:t>
            </w:r>
            <w:r w:rsidR="00500F79" w:rsidRPr="00500F79">
              <w:rPr>
                <w:b/>
                <w:sz w:val="24"/>
                <w:szCs w:val="24"/>
              </w:rPr>
              <w:t xml:space="preserve">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w:t>
            </w:r>
            <w:r w:rsidRPr="00500F79">
              <w:rPr>
                <w:b/>
                <w:sz w:val="24"/>
                <w:szCs w:val="24"/>
              </w:rPr>
              <w:t>решений</w:t>
            </w:r>
          </w:p>
        </w:tc>
      </w:tr>
      <w:tr w:rsidR="001A64C1" w14:paraId="66857154" w14:textId="77777777" w:rsidTr="000B6F2A">
        <w:trPr>
          <w:trHeight w:val="1443"/>
        </w:trPr>
        <w:tc>
          <w:tcPr>
            <w:tcW w:w="2127" w:type="dxa"/>
            <w:vMerge w:val="restart"/>
          </w:tcPr>
          <w:p w14:paraId="7EAD9340" w14:textId="77777777" w:rsidR="001A64C1" w:rsidRPr="00500F79" w:rsidRDefault="001A64C1" w:rsidP="000B6F2A">
            <w:pPr>
              <w:pStyle w:val="TableParagraph"/>
              <w:ind w:right="161"/>
              <w:rPr>
                <w:sz w:val="24"/>
                <w:szCs w:val="24"/>
              </w:rPr>
            </w:pPr>
            <w:r>
              <w:rPr>
                <w:sz w:val="24"/>
                <w:szCs w:val="24"/>
              </w:rPr>
              <w:t>1.Применяет положения международных и национальных стандар</w:t>
            </w:r>
            <w:r>
              <w:rPr>
                <w:sz w:val="24"/>
                <w:szCs w:val="24"/>
              </w:rPr>
              <w:lastRenderedPageBreak/>
              <w:t>тов для составления и подтверждения достоверности отчетности организации</w:t>
            </w:r>
          </w:p>
        </w:tc>
        <w:tc>
          <w:tcPr>
            <w:tcW w:w="3260" w:type="dxa"/>
            <w:tcBorders>
              <w:bottom w:val="single" w:sz="4" w:space="0" w:color="auto"/>
            </w:tcBorders>
          </w:tcPr>
          <w:p w14:paraId="63F6EDD1" w14:textId="77777777" w:rsidR="001A64C1" w:rsidRDefault="001A64C1" w:rsidP="000B6F2A">
            <w:pPr>
              <w:pStyle w:val="TableParagraph"/>
              <w:ind w:right="101"/>
              <w:jc w:val="both"/>
            </w:pPr>
            <w:r w:rsidRPr="006E6183">
              <w:rPr>
                <w:b/>
              </w:rPr>
              <w:lastRenderedPageBreak/>
              <w:t>Знания</w:t>
            </w:r>
            <w:r>
              <w:t xml:space="preserve"> основных подходов к анализу финансовой и иной отчетности для целей принятия инвестиционных решений на финансовом рынке </w:t>
            </w:r>
          </w:p>
          <w:p w14:paraId="130E569A" w14:textId="77777777" w:rsidR="001A64C1" w:rsidRPr="0014706C" w:rsidRDefault="001A64C1" w:rsidP="000B6F2A">
            <w:pPr>
              <w:pStyle w:val="TableParagraph"/>
              <w:ind w:left="105" w:right="101"/>
              <w:jc w:val="both"/>
              <w:rPr>
                <w:b/>
                <w:sz w:val="24"/>
                <w:szCs w:val="24"/>
              </w:rPr>
            </w:pPr>
          </w:p>
        </w:tc>
        <w:tc>
          <w:tcPr>
            <w:tcW w:w="4961" w:type="dxa"/>
            <w:tcBorders>
              <w:bottom w:val="single" w:sz="4" w:space="0" w:color="auto"/>
            </w:tcBorders>
          </w:tcPr>
          <w:p w14:paraId="281D0619" w14:textId="77777777" w:rsidR="001A64C1" w:rsidRDefault="001A64C1" w:rsidP="000B6F2A">
            <w:pPr>
              <w:pStyle w:val="TableParagraph"/>
              <w:ind w:right="101"/>
              <w:jc w:val="both"/>
            </w:pPr>
            <w:r>
              <w:lastRenderedPageBreak/>
              <w:t xml:space="preserve">Задание 1. Функции андеррайтера. </w:t>
            </w:r>
          </w:p>
          <w:p w14:paraId="7C7FB0BD" w14:textId="77777777" w:rsidR="001A64C1" w:rsidRDefault="001A64C1" w:rsidP="000B6F2A">
            <w:pPr>
              <w:pStyle w:val="TableParagraph"/>
              <w:ind w:right="101"/>
              <w:jc w:val="both"/>
            </w:pPr>
            <w:r>
              <w:t xml:space="preserve">Задание 2. Эмиссионный синдикат, его структура. </w:t>
            </w:r>
          </w:p>
          <w:p w14:paraId="49AC43B0" w14:textId="77777777" w:rsidR="001A64C1" w:rsidRDefault="001A64C1" w:rsidP="000B6F2A">
            <w:pPr>
              <w:pStyle w:val="TableParagraph"/>
              <w:ind w:left="107" w:right="101"/>
              <w:jc w:val="both"/>
            </w:pPr>
          </w:p>
          <w:p w14:paraId="70AD88AE" w14:textId="77777777" w:rsidR="001A64C1" w:rsidRDefault="001A64C1" w:rsidP="000B6F2A">
            <w:pPr>
              <w:pStyle w:val="TableParagraph"/>
              <w:ind w:left="107" w:right="101"/>
              <w:jc w:val="both"/>
            </w:pPr>
          </w:p>
          <w:p w14:paraId="4C6181EE" w14:textId="77777777" w:rsidR="001A64C1" w:rsidRDefault="001A64C1" w:rsidP="000B6F2A">
            <w:pPr>
              <w:pStyle w:val="TableParagraph"/>
              <w:ind w:left="107" w:right="101"/>
              <w:jc w:val="both"/>
            </w:pPr>
          </w:p>
          <w:p w14:paraId="53C27814" w14:textId="77777777" w:rsidR="001A64C1" w:rsidRDefault="001A64C1" w:rsidP="000B6F2A">
            <w:pPr>
              <w:pStyle w:val="TableParagraph"/>
              <w:ind w:right="101"/>
              <w:jc w:val="both"/>
            </w:pPr>
          </w:p>
        </w:tc>
      </w:tr>
      <w:tr w:rsidR="001A64C1" w14:paraId="53064458" w14:textId="77777777" w:rsidTr="000B6F2A">
        <w:trPr>
          <w:trHeight w:val="1504"/>
        </w:trPr>
        <w:tc>
          <w:tcPr>
            <w:tcW w:w="2127" w:type="dxa"/>
            <w:vMerge/>
          </w:tcPr>
          <w:p w14:paraId="28598A18" w14:textId="77777777" w:rsidR="001A64C1" w:rsidRDefault="001A64C1" w:rsidP="000B6F2A">
            <w:pPr>
              <w:pStyle w:val="TableParagraph"/>
              <w:ind w:right="161"/>
              <w:rPr>
                <w:sz w:val="24"/>
                <w:szCs w:val="24"/>
              </w:rPr>
            </w:pPr>
          </w:p>
        </w:tc>
        <w:tc>
          <w:tcPr>
            <w:tcW w:w="3260" w:type="dxa"/>
            <w:tcBorders>
              <w:top w:val="single" w:sz="4" w:space="0" w:color="auto"/>
            </w:tcBorders>
          </w:tcPr>
          <w:p w14:paraId="0E1387C0" w14:textId="77777777" w:rsidR="001A64C1" w:rsidRDefault="001A64C1" w:rsidP="000B6F2A">
            <w:pPr>
              <w:pStyle w:val="TableParagraph"/>
              <w:ind w:right="101"/>
              <w:jc w:val="both"/>
            </w:pPr>
            <w:r w:rsidRPr="006E6183">
              <w:rPr>
                <w:b/>
              </w:rPr>
              <w:t xml:space="preserve">Умения </w:t>
            </w:r>
            <w:r>
              <w:t>определять основные показатели, характеризующие финансовые решения на финансовом рынке</w:t>
            </w:r>
          </w:p>
          <w:p w14:paraId="1E4B79BD" w14:textId="77777777" w:rsidR="001A64C1" w:rsidRPr="006E6183" w:rsidRDefault="001A64C1" w:rsidP="000B6F2A">
            <w:pPr>
              <w:pStyle w:val="TableParagraph"/>
              <w:ind w:left="105" w:right="101"/>
              <w:jc w:val="both"/>
              <w:rPr>
                <w:b/>
              </w:rPr>
            </w:pPr>
          </w:p>
        </w:tc>
        <w:tc>
          <w:tcPr>
            <w:tcW w:w="4961" w:type="dxa"/>
            <w:tcBorders>
              <w:top w:val="single" w:sz="4" w:space="0" w:color="auto"/>
            </w:tcBorders>
          </w:tcPr>
          <w:p w14:paraId="508A08D9" w14:textId="77777777" w:rsidR="001314EF" w:rsidRDefault="001314EF" w:rsidP="000B6F2A">
            <w:pPr>
              <w:pStyle w:val="TableParagraph"/>
              <w:ind w:right="101"/>
              <w:jc w:val="both"/>
            </w:pPr>
            <w:r>
              <w:t xml:space="preserve">Задание </w:t>
            </w:r>
            <w:proofErr w:type="gramStart"/>
            <w:r>
              <w:t>1.Депозитные</w:t>
            </w:r>
            <w:proofErr w:type="gramEnd"/>
            <w:r>
              <w:t xml:space="preserve"> и сберегательные сертификаты банков как обращающиеся свидетельства о размещении денег на депозит в коммерческом банке</w:t>
            </w:r>
          </w:p>
          <w:p w14:paraId="5A8247B8" w14:textId="77777777" w:rsidR="001A64C1" w:rsidRDefault="001A64C1" w:rsidP="000B6F2A">
            <w:pPr>
              <w:pStyle w:val="TableParagraph"/>
              <w:ind w:right="101"/>
              <w:jc w:val="both"/>
            </w:pPr>
          </w:p>
        </w:tc>
      </w:tr>
      <w:tr w:rsidR="009A5BB2" w14:paraId="22B46AA9" w14:textId="77777777" w:rsidTr="000B6F2A">
        <w:trPr>
          <w:trHeight w:val="1491"/>
        </w:trPr>
        <w:tc>
          <w:tcPr>
            <w:tcW w:w="2127" w:type="dxa"/>
            <w:vMerge w:val="restart"/>
          </w:tcPr>
          <w:p w14:paraId="3278D064" w14:textId="77777777" w:rsidR="009A5BB2" w:rsidRPr="009836ED" w:rsidRDefault="009A5BB2" w:rsidP="000B6F2A">
            <w:pPr>
              <w:pStyle w:val="TableParagraph"/>
              <w:ind w:right="14"/>
              <w:jc w:val="both"/>
              <w:rPr>
                <w:sz w:val="24"/>
                <w:szCs w:val="24"/>
              </w:rPr>
            </w:pPr>
            <w:r>
              <w:t xml:space="preserve">2.Использует результаты анализа </w:t>
            </w:r>
            <w:r>
              <w:rPr>
                <w:sz w:val="24"/>
                <w:szCs w:val="24"/>
              </w:rPr>
              <w:t>финансовой</w:t>
            </w:r>
            <w:r w:rsidRPr="009836ED">
              <w:rPr>
                <w:sz w:val="24"/>
                <w:szCs w:val="24"/>
              </w:rPr>
              <w:t>,</w:t>
            </w:r>
          </w:p>
          <w:p w14:paraId="5FDF5FCC" w14:textId="77777777" w:rsidR="009A5BB2" w:rsidRPr="009836ED" w:rsidRDefault="009A5BB2" w:rsidP="000B6F2A">
            <w:pPr>
              <w:pStyle w:val="TableParagraph"/>
              <w:ind w:right="165"/>
              <w:jc w:val="both"/>
              <w:rPr>
                <w:sz w:val="24"/>
                <w:szCs w:val="24"/>
              </w:rPr>
            </w:pPr>
            <w:r>
              <w:rPr>
                <w:sz w:val="24"/>
                <w:szCs w:val="24"/>
              </w:rPr>
              <w:t>бухгалтерской</w:t>
            </w:r>
            <w:r w:rsidRPr="009836ED">
              <w:rPr>
                <w:sz w:val="24"/>
                <w:szCs w:val="24"/>
              </w:rPr>
              <w:t>,</w:t>
            </w:r>
          </w:p>
          <w:p w14:paraId="176AFC4A" w14:textId="77777777" w:rsidR="009A5BB2" w:rsidRPr="009836ED" w:rsidRDefault="009A5BB2" w:rsidP="000B6F2A">
            <w:pPr>
              <w:pStyle w:val="TableParagraph"/>
              <w:ind w:right="165"/>
              <w:jc w:val="both"/>
              <w:rPr>
                <w:sz w:val="24"/>
                <w:szCs w:val="24"/>
              </w:rPr>
            </w:pPr>
            <w:r w:rsidRPr="009836ED">
              <w:rPr>
                <w:sz w:val="24"/>
                <w:szCs w:val="24"/>
              </w:rPr>
              <w:t>статистич</w:t>
            </w:r>
            <w:r>
              <w:rPr>
                <w:sz w:val="24"/>
                <w:szCs w:val="24"/>
              </w:rPr>
              <w:t>еской</w:t>
            </w:r>
          </w:p>
          <w:p w14:paraId="7E5D5AED" w14:textId="77777777" w:rsidR="009A5BB2" w:rsidRPr="009836ED" w:rsidRDefault="009A5BB2" w:rsidP="000B6F2A">
            <w:pPr>
              <w:pStyle w:val="TableParagraph"/>
              <w:ind w:right="165"/>
              <w:jc w:val="both"/>
              <w:rPr>
                <w:sz w:val="24"/>
                <w:szCs w:val="24"/>
              </w:rPr>
            </w:pPr>
            <w:r>
              <w:rPr>
                <w:sz w:val="24"/>
                <w:szCs w:val="24"/>
              </w:rPr>
              <w:t>отчетности</w:t>
            </w:r>
            <w:r w:rsidRPr="009836ED">
              <w:rPr>
                <w:sz w:val="24"/>
                <w:szCs w:val="24"/>
              </w:rPr>
              <w:t xml:space="preserve"> </w:t>
            </w:r>
            <w:r>
              <w:rPr>
                <w:sz w:val="24"/>
                <w:szCs w:val="24"/>
              </w:rPr>
              <w:t>пр</w:t>
            </w:r>
            <w:r w:rsidRPr="009836ED">
              <w:rPr>
                <w:sz w:val="24"/>
                <w:szCs w:val="24"/>
              </w:rPr>
              <w:t>и</w:t>
            </w:r>
          </w:p>
          <w:p w14:paraId="5E763134" w14:textId="77777777" w:rsidR="009A5BB2" w:rsidRPr="009D7BD0" w:rsidRDefault="009A5BB2" w:rsidP="000B6F2A">
            <w:pPr>
              <w:pStyle w:val="TableParagraph"/>
              <w:ind w:right="165"/>
              <w:jc w:val="both"/>
            </w:pPr>
            <w:r>
              <w:rPr>
                <w:sz w:val="24"/>
                <w:szCs w:val="24"/>
              </w:rPr>
              <w:t>составлении финансовых планов, отборе инвестиционных проектов и принятия оперативных решений на макро-, мезо- и микроуровнях</w:t>
            </w:r>
          </w:p>
        </w:tc>
        <w:tc>
          <w:tcPr>
            <w:tcW w:w="3260" w:type="dxa"/>
            <w:tcBorders>
              <w:bottom w:val="single" w:sz="4" w:space="0" w:color="auto"/>
            </w:tcBorders>
          </w:tcPr>
          <w:p w14:paraId="774A8283" w14:textId="77777777" w:rsidR="009A5BB2" w:rsidRDefault="009A5BB2" w:rsidP="000B6F2A">
            <w:pPr>
              <w:pStyle w:val="TableParagraph"/>
              <w:ind w:right="101"/>
              <w:jc w:val="both"/>
            </w:pPr>
            <w:r>
              <w:rPr>
                <w:b/>
              </w:rPr>
              <w:t xml:space="preserve">Знания </w:t>
            </w:r>
            <w:r>
              <w:t>основных подходов к анализу финансовой и иной отчетности для целей принятия инвестиционных решений на финансовом рынке</w:t>
            </w:r>
          </w:p>
          <w:p w14:paraId="007DC7A4" w14:textId="77777777" w:rsidR="009A5BB2" w:rsidRPr="0014706C" w:rsidRDefault="009A5BB2" w:rsidP="000B6F2A">
            <w:pPr>
              <w:pStyle w:val="TableParagraph"/>
              <w:ind w:right="101"/>
              <w:jc w:val="both"/>
              <w:rPr>
                <w:b/>
                <w:sz w:val="24"/>
                <w:szCs w:val="24"/>
              </w:rPr>
            </w:pPr>
          </w:p>
        </w:tc>
        <w:tc>
          <w:tcPr>
            <w:tcW w:w="4961" w:type="dxa"/>
            <w:tcBorders>
              <w:bottom w:val="single" w:sz="4" w:space="0" w:color="auto"/>
            </w:tcBorders>
          </w:tcPr>
          <w:p w14:paraId="74608F5B" w14:textId="77777777" w:rsidR="009A5BB2" w:rsidRDefault="009A5BB2" w:rsidP="000B6F2A">
            <w:pPr>
              <w:pStyle w:val="TableParagraph"/>
              <w:ind w:right="101"/>
              <w:jc w:val="both"/>
            </w:pPr>
            <w:r>
              <w:t xml:space="preserve">Задание 1. Состояние, проблемы и тенденции развития российского рынка ипотечных ценных бумаг. </w:t>
            </w:r>
          </w:p>
          <w:p w14:paraId="3768796A" w14:textId="77777777" w:rsidR="009A5BB2" w:rsidRDefault="009A5BB2" w:rsidP="000B6F2A">
            <w:pPr>
              <w:pStyle w:val="TableParagraph"/>
              <w:ind w:right="101"/>
              <w:jc w:val="both"/>
            </w:pPr>
            <w:r>
              <w:t>Задание 2. Связь ипотечных ценных бумаг с рынком ипотечных кредитов.</w:t>
            </w:r>
          </w:p>
          <w:p w14:paraId="3E06B757" w14:textId="77777777" w:rsidR="009A5BB2" w:rsidRDefault="009A5BB2" w:rsidP="000B6F2A">
            <w:pPr>
              <w:pStyle w:val="TableParagraph"/>
              <w:ind w:right="101"/>
              <w:jc w:val="both"/>
            </w:pPr>
            <w:r>
              <w:t xml:space="preserve">Задание 3. Метод дисконтирования будущих потоков прибыли. </w:t>
            </w:r>
          </w:p>
        </w:tc>
      </w:tr>
      <w:tr w:rsidR="009A5BB2" w14:paraId="639D3AA1" w14:textId="77777777" w:rsidTr="00943046">
        <w:trPr>
          <w:trHeight w:val="2416"/>
        </w:trPr>
        <w:tc>
          <w:tcPr>
            <w:tcW w:w="2127" w:type="dxa"/>
            <w:vMerge/>
          </w:tcPr>
          <w:p w14:paraId="7E6C9801" w14:textId="77777777" w:rsidR="009A5BB2" w:rsidRDefault="009A5BB2" w:rsidP="000B6F2A">
            <w:pPr>
              <w:pStyle w:val="TableParagraph"/>
              <w:ind w:right="14"/>
              <w:jc w:val="both"/>
            </w:pPr>
          </w:p>
        </w:tc>
        <w:tc>
          <w:tcPr>
            <w:tcW w:w="3260" w:type="dxa"/>
            <w:tcBorders>
              <w:top w:val="single" w:sz="4" w:space="0" w:color="auto"/>
            </w:tcBorders>
          </w:tcPr>
          <w:p w14:paraId="27104A90" w14:textId="77777777" w:rsidR="009A5BB2" w:rsidRDefault="009A5BB2" w:rsidP="000B6F2A">
            <w:pPr>
              <w:pStyle w:val="TableParagraph"/>
              <w:ind w:right="101"/>
              <w:jc w:val="both"/>
              <w:rPr>
                <w:b/>
              </w:rPr>
            </w:pPr>
            <w:r>
              <w:rPr>
                <w:b/>
              </w:rPr>
              <w:t>Умения</w:t>
            </w:r>
            <w:r>
              <w:t xml:space="preserve"> использования результатов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4961" w:type="dxa"/>
            <w:tcBorders>
              <w:top w:val="single" w:sz="4" w:space="0" w:color="auto"/>
            </w:tcBorders>
          </w:tcPr>
          <w:p w14:paraId="370934E1" w14:textId="77777777" w:rsidR="00066C0B" w:rsidRDefault="00066C0B" w:rsidP="000B6F2A">
            <w:pPr>
              <w:pStyle w:val="TableParagraph"/>
              <w:ind w:right="101"/>
              <w:jc w:val="both"/>
            </w:pPr>
            <w:r>
              <w:t>Задание 1. Случайность движения цен, их вероятностный характер как основа технического анализа.</w:t>
            </w:r>
          </w:p>
          <w:p w14:paraId="773E68E9" w14:textId="77777777" w:rsidR="00066C0B" w:rsidRDefault="00066C0B" w:rsidP="000B6F2A">
            <w:pPr>
              <w:pStyle w:val="TableParagraph"/>
              <w:ind w:right="101"/>
              <w:jc w:val="both"/>
            </w:pPr>
            <w:r>
              <w:t xml:space="preserve">Задание 2. Фундаментальный анализ: подходы «сверху вниз» и «снизу вверх». </w:t>
            </w:r>
          </w:p>
          <w:p w14:paraId="304BB64B" w14:textId="77777777" w:rsidR="009A5BB2" w:rsidRDefault="00066C0B" w:rsidP="000B6F2A">
            <w:pPr>
              <w:pStyle w:val="TableParagraph"/>
              <w:ind w:right="101"/>
              <w:jc w:val="both"/>
            </w:pPr>
            <w:r>
              <w:t>Задание 3. Макроэкономические показатели. Показатели хозяйственной деятельности компании</w:t>
            </w:r>
          </w:p>
        </w:tc>
      </w:tr>
      <w:tr w:rsidR="00500F79" w14:paraId="0639150F" w14:textId="77777777" w:rsidTr="00500F79">
        <w:trPr>
          <w:trHeight w:val="721"/>
        </w:trPr>
        <w:tc>
          <w:tcPr>
            <w:tcW w:w="10348" w:type="dxa"/>
            <w:gridSpan w:val="3"/>
          </w:tcPr>
          <w:p w14:paraId="21DF1519" w14:textId="77777777" w:rsidR="00500F79" w:rsidRPr="00500F79" w:rsidRDefault="00500F79" w:rsidP="000B6F2A">
            <w:pPr>
              <w:pStyle w:val="TableParagraph"/>
              <w:ind w:left="107" w:right="101"/>
              <w:jc w:val="both"/>
              <w:rPr>
                <w:b/>
              </w:rPr>
            </w:pPr>
            <w:r w:rsidRPr="00500F79">
              <w:rPr>
                <w:b/>
              </w:rPr>
              <w:t>ПКН-6 Способность предлагать решения профессиональных задач в меняющихся финансово-экономических условиях</w:t>
            </w:r>
          </w:p>
        </w:tc>
      </w:tr>
      <w:tr w:rsidR="00C9541F" w14:paraId="65B2AE5D" w14:textId="77777777" w:rsidTr="000B6F2A">
        <w:trPr>
          <w:trHeight w:val="2445"/>
        </w:trPr>
        <w:tc>
          <w:tcPr>
            <w:tcW w:w="2127" w:type="dxa"/>
            <w:vMerge w:val="restart"/>
          </w:tcPr>
          <w:p w14:paraId="56E9A409" w14:textId="77777777" w:rsidR="00C9541F" w:rsidRDefault="00C9541F" w:rsidP="000B6F2A">
            <w:pPr>
              <w:pStyle w:val="TableParagraph"/>
              <w:ind w:right="161"/>
              <w:rPr>
                <w:sz w:val="24"/>
                <w:szCs w:val="24"/>
              </w:rPr>
            </w:pPr>
            <w:r>
              <w:rPr>
                <w:sz w:val="24"/>
                <w:szCs w:val="24"/>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5C46C0F7" w14:textId="77777777" w:rsidR="00C9541F" w:rsidRPr="0014706C" w:rsidRDefault="00C9541F" w:rsidP="000B6F2A">
            <w:pPr>
              <w:pStyle w:val="TableParagraph"/>
              <w:ind w:right="161"/>
              <w:rPr>
                <w:sz w:val="24"/>
                <w:szCs w:val="24"/>
              </w:rPr>
            </w:pPr>
          </w:p>
        </w:tc>
        <w:tc>
          <w:tcPr>
            <w:tcW w:w="3260" w:type="dxa"/>
            <w:tcBorders>
              <w:bottom w:val="single" w:sz="4" w:space="0" w:color="auto"/>
            </w:tcBorders>
          </w:tcPr>
          <w:p w14:paraId="21659973" w14:textId="77777777" w:rsidR="00C9541F" w:rsidRDefault="00C9541F" w:rsidP="000B6F2A">
            <w:pPr>
              <w:pStyle w:val="TableParagraph"/>
              <w:ind w:right="101"/>
              <w:jc w:val="both"/>
            </w:pPr>
            <w:r w:rsidRPr="007C1A4B">
              <w:rPr>
                <w:b/>
              </w:rPr>
              <w:t>Знания</w:t>
            </w:r>
            <w:r>
              <w:t xml:space="preserve"> целей и задач анализа деятельности экономического субъекта, приемы обоснования оперативных решений</w:t>
            </w:r>
          </w:p>
          <w:p w14:paraId="51BCA2D3" w14:textId="77777777" w:rsidR="00C9541F" w:rsidRDefault="00C9541F" w:rsidP="000B6F2A">
            <w:pPr>
              <w:pStyle w:val="TableParagraph"/>
              <w:ind w:left="105" w:right="101"/>
              <w:jc w:val="both"/>
            </w:pPr>
          </w:p>
          <w:p w14:paraId="4CBF4E85" w14:textId="77777777" w:rsidR="00C9541F" w:rsidRDefault="00C9541F" w:rsidP="000B6F2A">
            <w:pPr>
              <w:pStyle w:val="TableParagraph"/>
              <w:ind w:right="101"/>
              <w:jc w:val="both"/>
            </w:pPr>
          </w:p>
          <w:p w14:paraId="6234244C" w14:textId="77777777" w:rsidR="00C9541F" w:rsidRDefault="00C9541F" w:rsidP="000B6F2A">
            <w:pPr>
              <w:pStyle w:val="TableParagraph"/>
              <w:ind w:left="105" w:right="101"/>
              <w:jc w:val="both"/>
            </w:pPr>
          </w:p>
          <w:p w14:paraId="05616B9A" w14:textId="77777777" w:rsidR="00C9541F" w:rsidRPr="00D405C8" w:rsidRDefault="00C9541F" w:rsidP="000B6F2A">
            <w:pPr>
              <w:pStyle w:val="TableParagraph"/>
              <w:ind w:left="105" w:right="101"/>
              <w:jc w:val="both"/>
            </w:pPr>
          </w:p>
        </w:tc>
        <w:tc>
          <w:tcPr>
            <w:tcW w:w="4961" w:type="dxa"/>
            <w:tcBorders>
              <w:bottom w:val="single" w:sz="4" w:space="0" w:color="auto"/>
            </w:tcBorders>
          </w:tcPr>
          <w:p w14:paraId="0569AD51" w14:textId="77777777" w:rsidR="00C9541F" w:rsidRDefault="00C9541F" w:rsidP="000B6F2A">
            <w:pPr>
              <w:pStyle w:val="TableParagraph"/>
              <w:ind w:right="101"/>
              <w:jc w:val="both"/>
            </w:pPr>
            <w:r>
              <w:t>Задание 1. Какие существуют основные методы решения профессиональных задач при изучении будущего состоянии финансового рынка России?</w:t>
            </w:r>
          </w:p>
          <w:p w14:paraId="422AC302" w14:textId="77777777" w:rsidR="00C9541F" w:rsidRDefault="00C9541F" w:rsidP="000B6F2A">
            <w:pPr>
              <w:pStyle w:val="TableParagraph"/>
              <w:ind w:right="101"/>
              <w:jc w:val="both"/>
            </w:pPr>
            <w:r>
              <w:t xml:space="preserve">Задание 2. 2. Какие существуют типовые методы решения профессиональных задач при операциях на финансовых рынках? </w:t>
            </w:r>
          </w:p>
          <w:p w14:paraId="7D88019C" w14:textId="77777777" w:rsidR="00C9541F" w:rsidRDefault="00C9541F" w:rsidP="000B6F2A">
            <w:pPr>
              <w:pStyle w:val="TableParagraph"/>
              <w:ind w:right="101"/>
              <w:jc w:val="both"/>
            </w:pPr>
            <w:r>
              <w:t>Задание 3. Как прогнозирование показателей финансового рынка государства влияет на принятие решений в области государственных финансов?</w:t>
            </w:r>
          </w:p>
        </w:tc>
      </w:tr>
      <w:tr w:rsidR="00C9541F" w14:paraId="34C342A9" w14:textId="77777777" w:rsidTr="000B6F2A">
        <w:trPr>
          <w:trHeight w:val="3634"/>
        </w:trPr>
        <w:tc>
          <w:tcPr>
            <w:tcW w:w="2127" w:type="dxa"/>
            <w:vMerge/>
          </w:tcPr>
          <w:p w14:paraId="12D806D2" w14:textId="77777777" w:rsidR="00C9541F" w:rsidRDefault="00C9541F" w:rsidP="000B6F2A">
            <w:pPr>
              <w:pStyle w:val="TableParagraph"/>
              <w:ind w:right="161"/>
              <w:rPr>
                <w:sz w:val="24"/>
                <w:szCs w:val="24"/>
              </w:rPr>
            </w:pPr>
          </w:p>
        </w:tc>
        <w:tc>
          <w:tcPr>
            <w:tcW w:w="3260" w:type="dxa"/>
            <w:tcBorders>
              <w:top w:val="single" w:sz="4" w:space="0" w:color="auto"/>
            </w:tcBorders>
          </w:tcPr>
          <w:p w14:paraId="048A6263" w14:textId="77777777" w:rsidR="00C9541F" w:rsidRDefault="00C9541F" w:rsidP="000B6F2A">
            <w:pPr>
              <w:pStyle w:val="TableParagraph"/>
              <w:ind w:right="101"/>
              <w:jc w:val="both"/>
            </w:pPr>
            <w:r w:rsidRPr="007C1A4B">
              <w:rPr>
                <w:b/>
              </w:rPr>
              <w:t>Умения</w:t>
            </w:r>
            <w:r>
              <w:t xml:space="preserve"> применять приемы прогноза и анализа деятельности экономического субъекта</w:t>
            </w:r>
          </w:p>
          <w:p w14:paraId="4BED1701" w14:textId="77777777" w:rsidR="00C9541F" w:rsidRDefault="00C9541F" w:rsidP="000B6F2A">
            <w:pPr>
              <w:pStyle w:val="TableParagraph"/>
              <w:ind w:left="105" w:right="101"/>
              <w:jc w:val="both"/>
              <w:rPr>
                <w:b/>
              </w:rPr>
            </w:pPr>
          </w:p>
          <w:p w14:paraId="61984D30" w14:textId="77777777" w:rsidR="00C9541F" w:rsidRPr="00D405C8" w:rsidRDefault="00C9541F" w:rsidP="000B6F2A"/>
          <w:p w14:paraId="2AD623BF" w14:textId="77777777" w:rsidR="00C9541F" w:rsidRPr="00D405C8" w:rsidRDefault="00C9541F" w:rsidP="000B6F2A"/>
          <w:p w14:paraId="74263325" w14:textId="77777777" w:rsidR="00C9541F" w:rsidRPr="00D405C8" w:rsidRDefault="00C9541F" w:rsidP="000B6F2A"/>
          <w:p w14:paraId="78850DB2" w14:textId="77777777" w:rsidR="00C9541F" w:rsidRPr="00D405C8" w:rsidRDefault="00C9541F" w:rsidP="000B6F2A"/>
          <w:p w14:paraId="236B5E3A" w14:textId="77777777" w:rsidR="00C9541F" w:rsidRPr="00D405C8" w:rsidRDefault="00C9541F" w:rsidP="000B6F2A"/>
          <w:p w14:paraId="690A9496" w14:textId="77777777" w:rsidR="00C9541F" w:rsidRPr="00D405C8" w:rsidRDefault="00C9541F" w:rsidP="000B6F2A"/>
          <w:p w14:paraId="55F31D33" w14:textId="77777777" w:rsidR="00C9541F" w:rsidRDefault="00C9541F" w:rsidP="000B6F2A"/>
          <w:p w14:paraId="6AB41E24" w14:textId="77777777" w:rsidR="00C9541F" w:rsidRDefault="00C9541F" w:rsidP="000B6F2A"/>
          <w:p w14:paraId="1AF54B82" w14:textId="77777777" w:rsidR="00C9541F" w:rsidRPr="007C1A4B" w:rsidRDefault="00C9541F" w:rsidP="000B6F2A">
            <w:pPr>
              <w:pStyle w:val="TableParagraph"/>
              <w:ind w:left="105" w:right="101"/>
              <w:jc w:val="both"/>
              <w:rPr>
                <w:b/>
              </w:rPr>
            </w:pPr>
          </w:p>
        </w:tc>
        <w:tc>
          <w:tcPr>
            <w:tcW w:w="4961" w:type="dxa"/>
            <w:tcBorders>
              <w:top w:val="single" w:sz="4" w:space="0" w:color="auto"/>
            </w:tcBorders>
          </w:tcPr>
          <w:p w14:paraId="4F5E7A71" w14:textId="77777777" w:rsidR="009A5BB2" w:rsidRDefault="009A5BB2" w:rsidP="000B6F2A">
            <w:pPr>
              <w:pStyle w:val="TableParagraph"/>
              <w:ind w:right="101"/>
              <w:jc w:val="both"/>
            </w:pPr>
            <w:r>
              <w:t>Задание 1. Используя официальный сайт Московской фондовой биржи России www.moex.com</w:t>
            </w:r>
            <w:proofErr w:type="gramStart"/>
            <w:r>
              <w:t>, ,</w:t>
            </w:r>
            <w:proofErr w:type="gramEnd"/>
            <w:r>
              <w:t xml:space="preserve"> приведите пример </w:t>
            </w:r>
            <w:proofErr w:type="spellStart"/>
            <w:r>
              <w:t>использщованиятиповых</w:t>
            </w:r>
            <w:proofErr w:type="spellEnd"/>
            <w:r>
              <w:t xml:space="preserve"> методов принятия решений при операциях на фондовой бирже.</w:t>
            </w:r>
          </w:p>
          <w:p w14:paraId="768C0E13" w14:textId="77777777" w:rsidR="009A5BB2" w:rsidRDefault="009A5BB2" w:rsidP="000B6F2A">
            <w:pPr>
              <w:pStyle w:val="TableParagraph"/>
              <w:ind w:right="101"/>
              <w:jc w:val="both"/>
            </w:pPr>
            <w:r>
              <w:t xml:space="preserve">Задание 2. Какие основные методы позволяют принимать </w:t>
            </w:r>
            <w:proofErr w:type="spellStart"/>
            <w:r>
              <w:t>профессионвлаьные</w:t>
            </w:r>
            <w:proofErr w:type="spellEnd"/>
            <w:r>
              <w:t xml:space="preserve"> решения при торгах на Московской фондовой бирже? </w:t>
            </w:r>
          </w:p>
          <w:p w14:paraId="7604E49D" w14:textId="77777777" w:rsidR="00C9541F" w:rsidRDefault="009A5BB2" w:rsidP="000B6F2A">
            <w:pPr>
              <w:pStyle w:val="TableParagraph"/>
              <w:ind w:right="101"/>
              <w:jc w:val="both"/>
            </w:pPr>
            <w:r>
              <w:t>Задание 3. Изучите основные законодательные акты, регулирующие деятельность фондовых бирж Германии. Проведите сравнительный анализ Московской фондовой биржи и крупнейшей фондовой биржи Германии с точки зрения принятия решений при первичном размещении акций.</w:t>
            </w:r>
          </w:p>
        </w:tc>
      </w:tr>
      <w:tr w:rsidR="003C5728" w14:paraId="714C3667" w14:textId="77777777" w:rsidTr="000B6F2A">
        <w:trPr>
          <w:trHeight w:val="1080"/>
        </w:trPr>
        <w:tc>
          <w:tcPr>
            <w:tcW w:w="2127" w:type="dxa"/>
            <w:vMerge w:val="restart"/>
          </w:tcPr>
          <w:p w14:paraId="41E12F53" w14:textId="77777777" w:rsidR="003C5728" w:rsidRDefault="003C5728" w:rsidP="000B6F2A">
            <w:pPr>
              <w:pStyle w:val="TableParagraph"/>
              <w:ind w:right="161"/>
              <w:rPr>
                <w:sz w:val="24"/>
                <w:szCs w:val="24"/>
              </w:rPr>
            </w:pPr>
            <w:r>
              <w:rPr>
                <w:sz w:val="24"/>
                <w:szCs w:val="24"/>
              </w:rPr>
              <w:lastRenderedPageBreak/>
              <w:t>2.Предлагает  варианты решения профессиональных задач в условиях неопределенности</w:t>
            </w:r>
          </w:p>
        </w:tc>
        <w:tc>
          <w:tcPr>
            <w:tcW w:w="3260" w:type="dxa"/>
            <w:tcBorders>
              <w:bottom w:val="single" w:sz="4" w:space="0" w:color="auto"/>
            </w:tcBorders>
          </w:tcPr>
          <w:p w14:paraId="76E16C80" w14:textId="77777777" w:rsidR="003C5728" w:rsidRPr="00933F47" w:rsidRDefault="003C5728" w:rsidP="000B6F2A">
            <w:pPr>
              <w:pStyle w:val="TableParagraph"/>
              <w:ind w:right="101"/>
              <w:jc w:val="both"/>
            </w:pPr>
            <w:r w:rsidRPr="007C1A4B">
              <w:rPr>
                <w:b/>
              </w:rPr>
              <w:t>Знания</w:t>
            </w:r>
            <w:r>
              <w:t xml:space="preserve"> возможных вариантов инвестиционных решений и их принятие при решении задач на финансовом рынке</w:t>
            </w:r>
          </w:p>
        </w:tc>
        <w:tc>
          <w:tcPr>
            <w:tcW w:w="4961" w:type="dxa"/>
            <w:tcBorders>
              <w:bottom w:val="single" w:sz="4" w:space="0" w:color="auto"/>
            </w:tcBorders>
          </w:tcPr>
          <w:p w14:paraId="410C532D" w14:textId="77777777" w:rsidR="003C5728" w:rsidRDefault="003C5728" w:rsidP="000B6F2A">
            <w:pPr>
              <w:pStyle w:val="TableParagraph"/>
              <w:ind w:right="101"/>
              <w:jc w:val="both"/>
            </w:pPr>
            <w:r>
              <w:t>Задание 1. Классификация инвесторов и особенности их операций на финансовых рынках.</w:t>
            </w:r>
          </w:p>
          <w:p w14:paraId="10DFB5C0" w14:textId="77777777" w:rsidR="003C5728" w:rsidRDefault="003C5728" w:rsidP="000B6F2A">
            <w:pPr>
              <w:pStyle w:val="TableParagraph"/>
              <w:ind w:right="101"/>
              <w:jc w:val="both"/>
            </w:pPr>
            <w:r>
              <w:t>Задание 2. Дискуссия на тему: Перспективы развития финансового рынка в России</w:t>
            </w:r>
          </w:p>
        </w:tc>
      </w:tr>
      <w:tr w:rsidR="003C5728" w14:paraId="200970AD" w14:textId="77777777" w:rsidTr="000B6F2A">
        <w:trPr>
          <w:trHeight w:val="1875"/>
        </w:trPr>
        <w:tc>
          <w:tcPr>
            <w:tcW w:w="2127" w:type="dxa"/>
            <w:vMerge/>
          </w:tcPr>
          <w:p w14:paraId="13CFFB57" w14:textId="77777777" w:rsidR="003C5728" w:rsidRDefault="003C5728" w:rsidP="000B6F2A">
            <w:pPr>
              <w:pStyle w:val="TableParagraph"/>
              <w:ind w:right="161"/>
              <w:rPr>
                <w:sz w:val="24"/>
                <w:szCs w:val="24"/>
              </w:rPr>
            </w:pPr>
          </w:p>
        </w:tc>
        <w:tc>
          <w:tcPr>
            <w:tcW w:w="3260" w:type="dxa"/>
            <w:tcBorders>
              <w:top w:val="single" w:sz="4" w:space="0" w:color="auto"/>
            </w:tcBorders>
          </w:tcPr>
          <w:p w14:paraId="2CE9FE11" w14:textId="77777777" w:rsidR="003C5728" w:rsidRPr="007C1A4B" w:rsidRDefault="003C5728" w:rsidP="000B6F2A">
            <w:pPr>
              <w:pStyle w:val="TableParagraph"/>
              <w:ind w:right="101"/>
              <w:jc w:val="both"/>
              <w:rPr>
                <w:b/>
              </w:rPr>
            </w:pPr>
            <w:r w:rsidRPr="007C1A4B">
              <w:rPr>
                <w:b/>
              </w:rPr>
              <w:t>Умения</w:t>
            </w:r>
            <w:r>
              <w:t xml:space="preserve"> определять варианты возможных решений при решении задач на финансовом рынке</w:t>
            </w:r>
          </w:p>
        </w:tc>
        <w:tc>
          <w:tcPr>
            <w:tcW w:w="4961" w:type="dxa"/>
            <w:tcBorders>
              <w:top w:val="single" w:sz="4" w:space="0" w:color="auto"/>
            </w:tcBorders>
          </w:tcPr>
          <w:p w14:paraId="27C49444" w14:textId="77777777" w:rsidR="00C9541F" w:rsidRDefault="00C9541F" w:rsidP="000B6F2A">
            <w:pPr>
              <w:pStyle w:val="TableParagraph"/>
              <w:ind w:right="101"/>
              <w:jc w:val="both"/>
            </w:pPr>
            <w:r>
              <w:t>Задание 1. На основе данных Центрального банка России проанализируйте динамику развития финансового рынка в РФ. Предложите варианты возможных перспектив его развития.</w:t>
            </w:r>
          </w:p>
          <w:p w14:paraId="3B78B01F" w14:textId="77777777" w:rsidR="003C5728" w:rsidRDefault="00C9541F" w:rsidP="000B6F2A">
            <w:pPr>
              <w:pStyle w:val="TableParagraph"/>
              <w:ind w:right="101"/>
              <w:jc w:val="both"/>
            </w:pPr>
            <w:r>
              <w:t>Проведите сравнительный анализ возможных доходностей различных финансовых инструментов.</w:t>
            </w:r>
          </w:p>
        </w:tc>
      </w:tr>
      <w:tr w:rsidR="00EC0DA4" w14:paraId="64D94B5D" w14:textId="77777777" w:rsidTr="007A388B">
        <w:trPr>
          <w:trHeight w:val="809"/>
        </w:trPr>
        <w:tc>
          <w:tcPr>
            <w:tcW w:w="10348" w:type="dxa"/>
            <w:gridSpan w:val="3"/>
          </w:tcPr>
          <w:p w14:paraId="25346767" w14:textId="77777777" w:rsidR="007A388B" w:rsidRPr="002D36E1" w:rsidRDefault="00EC0DA4" w:rsidP="000B6F2A">
            <w:pPr>
              <w:jc w:val="center"/>
              <w:rPr>
                <w:b/>
                <w:bCs/>
                <w:sz w:val="24"/>
                <w:szCs w:val="24"/>
              </w:rPr>
            </w:pPr>
            <w:r w:rsidRPr="002D36E1">
              <w:rPr>
                <w:b/>
                <w:bCs/>
                <w:sz w:val="24"/>
                <w:szCs w:val="24"/>
              </w:rPr>
              <w:t>УК-10</w:t>
            </w:r>
            <w:r w:rsidR="007A388B" w:rsidRPr="002D36E1">
              <w:rPr>
                <w:b/>
                <w:bCs/>
                <w:sz w:val="24"/>
                <w:szCs w:val="24"/>
              </w:rPr>
              <w:t xml:space="preserve"> 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p w14:paraId="666FA9FD" w14:textId="77777777" w:rsidR="00EC0DA4" w:rsidRDefault="00EC0DA4" w:rsidP="000B6F2A">
            <w:pPr>
              <w:pStyle w:val="TableParagraph"/>
              <w:ind w:left="107" w:right="101"/>
              <w:jc w:val="both"/>
            </w:pPr>
          </w:p>
        </w:tc>
      </w:tr>
      <w:tr w:rsidR="00AC7D18" w14:paraId="2CEAE0B0" w14:textId="77777777" w:rsidTr="000B6F2A">
        <w:trPr>
          <w:trHeight w:val="2537"/>
        </w:trPr>
        <w:tc>
          <w:tcPr>
            <w:tcW w:w="2127" w:type="dxa"/>
            <w:vMerge w:val="restart"/>
          </w:tcPr>
          <w:p w14:paraId="7F2D23AB" w14:textId="77777777" w:rsidR="00AC7D18" w:rsidRDefault="00AC7D18" w:rsidP="000B6F2A">
            <w:pPr>
              <w:pStyle w:val="TableParagraph"/>
              <w:ind w:right="161"/>
              <w:rPr>
                <w:sz w:val="24"/>
                <w:szCs w:val="24"/>
              </w:rPr>
            </w:pPr>
            <w:r>
              <w:rPr>
                <w:sz w:val="24"/>
                <w:szCs w:val="24"/>
              </w:rPr>
              <w:t>1.Четко описывает состав и структуру требуемых данных и информации, грамотно реализует процессы их сбора, обработки и интерпретации</w:t>
            </w:r>
          </w:p>
          <w:p w14:paraId="01BE651D" w14:textId="77777777" w:rsidR="00AC7D18" w:rsidRDefault="00AC7D18" w:rsidP="000B6F2A">
            <w:pPr>
              <w:pStyle w:val="TableParagraph"/>
              <w:ind w:right="161"/>
              <w:rPr>
                <w:sz w:val="24"/>
                <w:szCs w:val="24"/>
              </w:rPr>
            </w:pPr>
          </w:p>
          <w:p w14:paraId="0039C51B" w14:textId="77777777" w:rsidR="00AC7D18" w:rsidRPr="0014706C" w:rsidRDefault="00AC7D18" w:rsidP="000B6F2A">
            <w:pPr>
              <w:pStyle w:val="TableParagraph"/>
              <w:ind w:right="161"/>
              <w:rPr>
                <w:sz w:val="24"/>
                <w:szCs w:val="24"/>
              </w:rPr>
            </w:pPr>
          </w:p>
        </w:tc>
        <w:tc>
          <w:tcPr>
            <w:tcW w:w="3260" w:type="dxa"/>
            <w:tcBorders>
              <w:bottom w:val="single" w:sz="4" w:space="0" w:color="auto"/>
            </w:tcBorders>
          </w:tcPr>
          <w:p w14:paraId="434B5FCC" w14:textId="77777777" w:rsidR="00AC7D18" w:rsidRPr="009A1162" w:rsidRDefault="00AC7D18" w:rsidP="000B6F2A">
            <w:pPr>
              <w:pStyle w:val="TableParagraph"/>
              <w:ind w:right="101"/>
              <w:jc w:val="both"/>
            </w:pPr>
            <w:r w:rsidRPr="007C1A4B">
              <w:rPr>
                <w:b/>
              </w:rPr>
              <w:t>З</w:t>
            </w:r>
            <w:r w:rsidRPr="009836ED">
              <w:rPr>
                <w:b/>
              </w:rPr>
              <w:t>нания</w:t>
            </w:r>
            <w:r>
              <w:t xml:space="preserve"> основных подходов изложения данных и информации, закономерности развития происходящих процессов, системного подхода для решения поставленных задач, основных подходов к аргументации своей точки зрения</w:t>
            </w:r>
          </w:p>
        </w:tc>
        <w:tc>
          <w:tcPr>
            <w:tcW w:w="4961" w:type="dxa"/>
            <w:tcBorders>
              <w:bottom w:val="single" w:sz="4" w:space="0" w:color="auto"/>
            </w:tcBorders>
          </w:tcPr>
          <w:p w14:paraId="3DA6EE6B" w14:textId="77777777" w:rsidR="00AC7D18" w:rsidRDefault="00AC7D18" w:rsidP="000B6F2A">
            <w:pPr>
              <w:pStyle w:val="TableParagraph"/>
              <w:ind w:right="101"/>
              <w:jc w:val="both"/>
            </w:pPr>
            <w:r>
              <w:t xml:space="preserve">Задание 1.Какие существуют основные методы анализа, обобщения и систематизации информации при изучении будущего состояния финансового рынка России? </w:t>
            </w:r>
          </w:p>
          <w:p w14:paraId="48155C3B" w14:textId="77777777" w:rsidR="00AC7D18" w:rsidRDefault="00AC7D18" w:rsidP="000B6F2A">
            <w:pPr>
              <w:pStyle w:val="TableParagraph"/>
              <w:ind w:left="107" w:right="101"/>
              <w:jc w:val="both"/>
            </w:pPr>
          </w:p>
          <w:p w14:paraId="768029B5" w14:textId="77777777" w:rsidR="00AC7D18" w:rsidRDefault="00AC7D18" w:rsidP="000B6F2A">
            <w:pPr>
              <w:pStyle w:val="TableParagraph"/>
              <w:ind w:left="107" w:right="101"/>
              <w:jc w:val="both"/>
            </w:pPr>
          </w:p>
          <w:p w14:paraId="2DCD02A3" w14:textId="77777777" w:rsidR="00AC7D18" w:rsidRDefault="00AC7D18" w:rsidP="000B6F2A">
            <w:pPr>
              <w:pStyle w:val="TableParagraph"/>
              <w:ind w:right="101"/>
              <w:jc w:val="both"/>
            </w:pPr>
          </w:p>
        </w:tc>
      </w:tr>
      <w:tr w:rsidR="00AC7D18" w14:paraId="20A54F63" w14:textId="77777777" w:rsidTr="000B6F2A">
        <w:trPr>
          <w:trHeight w:val="2985"/>
        </w:trPr>
        <w:tc>
          <w:tcPr>
            <w:tcW w:w="2127" w:type="dxa"/>
            <w:vMerge/>
          </w:tcPr>
          <w:p w14:paraId="49BA7FA0" w14:textId="77777777" w:rsidR="00AC7D18" w:rsidRDefault="00AC7D18" w:rsidP="000B6F2A">
            <w:pPr>
              <w:pStyle w:val="TableParagraph"/>
              <w:ind w:right="161"/>
              <w:rPr>
                <w:sz w:val="24"/>
                <w:szCs w:val="24"/>
              </w:rPr>
            </w:pPr>
          </w:p>
        </w:tc>
        <w:tc>
          <w:tcPr>
            <w:tcW w:w="3260" w:type="dxa"/>
            <w:tcBorders>
              <w:top w:val="single" w:sz="4" w:space="0" w:color="auto"/>
            </w:tcBorders>
          </w:tcPr>
          <w:p w14:paraId="12BF061A" w14:textId="77777777" w:rsidR="00AC7D18" w:rsidRPr="007C1A4B" w:rsidRDefault="00AC7D18" w:rsidP="000B6F2A">
            <w:pPr>
              <w:pStyle w:val="TableParagraph"/>
              <w:ind w:right="101"/>
              <w:jc w:val="both"/>
              <w:rPr>
                <w:b/>
              </w:rPr>
            </w:pPr>
            <w:r>
              <w:t xml:space="preserve"> </w:t>
            </w:r>
            <w:r w:rsidRPr="009836ED">
              <w:rPr>
                <w:b/>
              </w:rPr>
              <w:t>Умения</w:t>
            </w:r>
            <w:r>
              <w:t xml:space="preserve"> осуществлять процесс сбора и поиска информации, обобщать и систематизировать информацию, проводить грань между фактами и мнениями или интерпретациями оценкой той или иной ситуации, аргументировать свою точку зрения на основе системного подхода</w:t>
            </w:r>
          </w:p>
        </w:tc>
        <w:tc>
          <w:tcPr>
            <w:tcW w:w="4961" w:type="dxa"/>
            <w:tcBorders>
              <w:top w:val="single" w:sz="4" w:space="0" w:color="auto"/>
            </w:tcBorders>
          </w:tcPr>
          <w:p w14:paraId="4559D947" w14:textId="77777777" w:rsidR="003C5728" w:rsidRDefault="003C5728" w:rsidP="000B6F2A">
            <w:pPr>
              <w:pStyle w:val="TableParagraph"/>
              <w:ind w:right="101"/>
              <w:jc w:val="both"/>
            </w:pPr>
            <w:r>
              <w:t xml:space="preserve">Задание 1. Существующие подходы к анализу, обобщению и систематизации информации при изучении будущего состояния зарубежного финансового рынка? </w:t>
            </w:r>
          </w:p>
          <w:p w14:paraId="22F15DB9" w14:textId="77777777" w:rsidR="00AC7D18" w:rsidRDefault="00AC7D18" w:rsidP="000B6F2A">
            <w:pPr>
              <w:pStyle w:val="TableParagraph"/>
              <w:ind w:right="101"/>
              <w:jc w:val="both"/>
            </w:pPr>
          </w:p>
        </w:tc>
      </w:tr>
      <w:tr w:rsidR="0010271F" w14:paraId="165D77A2" w14:textId="77777777" w:rsidTr="000B6F2A">
        <w:trPr>
          <w:trHeight w:val="1686"/>
        </w:trPr>
        <w:tc>
          <w:tcPr>
            <w:tcW w:w="2127" w:type="dxa"/>
          </w:tcPr>
          <w:p w14:paraId="00E33FE4" w14:textId="77777777" w:rsidR="0010271F" w:rsidRDefault="0010271F" w:rsidP="000B6F2A">
            <w:pPr>
              <w:pStyle w:val="TableParagraph"/>
              <w:ind w:right="14"/>
              <w:rPr>
                <w:sz w:val="24"/>
                <w:szCs w:val="24"/>
              </w:rPr>
            </w:pPr>
            <w:r>
              <w:rPr>
                <w:sz w:val="24"/>
                <w:szCs w:val="24"/>
              </w:rPr>
              <w:t xml:space="preserve">2.Обосновывает сущность происходящего, выявляет закономерности. </w:t>
            </w:r>
            <w:r w:rsidR="00066C0B">
              <w:rPr>
                <w:sz w:val="24"/>
                <w:szCs w:val="24"/>
              </w:rPr>
              <w:t>Понимает природу вариабельности</w:t>
            </w:r>
          </w:p>
        </w:tc>
        <w:tc>
          <w:tcPr>
            <w:tcW w:w="3260" w:type="dxa"/>
          </w:tcPr>
          <w:p w14:paraId="2916C6C6" w14:textId="77777777" w:rsidR="0010271F" w:rsidRDefault="0010271F" w:rsidP="000B6F2A">
            <w:pPr>
              <w:pStyle w:val="TableParagraph"/>
              <w:ind w:right="101"/>
              <w:jc w:val="both"/>
              <w:rPr>
                <w:sz w:val="24"/>
                <w:szCs w:val="24"/>
              </w:rPr>
            </w:pPr>
            <w:r>
              <w:rPr>
                <w:b/>
                <w:sz w:val="24"/>
                <w:szCs w:val="24"/>
              </w:rPr>
              <w:t xml:space="preserve">Знания </w:t>
            </w:r>
            <w:r>
              <w:rPr>
                <w:sz w:val="24"/>
                <w:szCs w:val="24"/>
              </w:rPr>
              <w:t>закономерностей развития происходящих процессов</w:t>
            </w:r>
          </w:p>
          <w:p w14:paraId="69D47591" w14:textId="77777777" w:rsidR="00434C14" w:rsidRDefault="0010271F" w:rsidP="000B6F2A">
            <w:pPr>
              <w:pStyle w:val="TableParagraph"/>
              <w:ind w:right="101"/>
              <w:jc w:val="both"/>
              <w:rPr>
                <w:sz w:val="24"/>
                <w:szCs w:val="24"/>
              </w:rPr>
            </w:pPr>
            <w:r w:rsidRPr="0095114D">
              <w:rPr>
                <w:b/>
                <w:sz w:val="24"/>
                <w:szCs w:val="24"/>
              </w:rPr>
              <w:t>Умения</w:t>
            </w:r>
            <w:r>
              <w:rPr>
                <w:sz w:val="24"/>
                <w:szCs w:val="24"/>
              </w:rPr>
              <w:t xml:space="preserve"> обобщать</w:t>
            </w:r>
            <w:r w:rsidR="00066C0B">
              <w:rPr>
                <w:sz w:val="24"/>
                <w:szCs w:val="24"/>
              </w:rPr>
              <w:t xml:space="preserve"> и систематизировать информацию</w:t>
            </w:r>
          </w:p>
          <w:p w14:paraId="16AF26A4" w14:textId="77777777" w:rsidR="0010271F" w:rsidRPr="00434C14" w:rsidRDefault="0010271F" w:rsidP="000B6F2A">
            <w:pPr>
              <w:tabs>
                <w:tab w:val="left" w:pos="2310"/>
              </w:tabs>
            </w:pPr>
          </w:p>
        </w:tc>
        <w:tc>
          <w:tcPr>
            <w:tcW w:w="4961" w:type="dxa"/>
          </w:tcPr>
          <w:p w14:paraId="586A0D09" w14:textId="77777777" w:rsidR="00434C14" w:rsidRDefault="00066C0B" w:rsidP="000B6F2A">
            <w:pPr>
              <w:pStyle w:val="TableParagraph"/>
              <w:ind w:right="101"/>
              <w:jc w:val="both"/>
            </w:pPr>
            <w:r>
              <w:t xml:space="preserve">Задание 1. </w:t>
            </w:r>
            <w:r w:rsidR="0010271F">
              <w:t xml:space="preserve">Сравнительный анализ подходов по изучению финансовых рынков в России и </w:t>
            </w:r>
            <w:proofErr w:type="spellStart"/>
            <w:r w:rsidR="0010271F">
              <w:t>зарубежом</w:t>
            </w:r>
            <w:proofErr w:type="spellEnd"/>
            <w:r w:rsidR="0010271F">
              <w:t>.</w:t>
            </w:r>
          </w:p>
          <w:p w14:paraId="7782F998" w14:textId="77777777" w:rsidR="00434C14" w:rsidRPr="00434C14" w:rsidRDefault="00434C14" w:rsidP="000B6F2A"/>
          <w:p w14:paraId="76AE2890" w14:textId="77777777" w:rsidR="00434C14" w:rsidRPr="00434C14" w:rsidRDefault="00434C14" w:rsidP="000B6F2A"/>
          <w:p w14:paraId="12570F55" w14:textId="77777777" w:rsidR="00434C14" w:rsidRPr="00434C14" w:rsidRDefault="00434C14" w:rsidP="000B6F2A"/>
          <w:p w14:paraId="30F3DC76" w14:textId="77777777" w:rsidR="0010271F" w:rsidRPr="00434C14" w:rsidRDefault="0010271F" w:rsidP="000B6F2A">
            <w:pPr>
              <w:tabs>
                <w:tab w:val="left" w:pos="1125"/>
              </w:tabs>
            </w:pPr>
          </w:p>
        </w:tc>
      </w:tr>
      <w:tr w:rsidR="0019133C" w14:paraId="03301E13" w14:textId="77777777" w:rsidTr="000B6F2A">
        <w:trPr>
          <w:trHeight w:val="1328"/>
        </w:trPr>
        <w:tc>
          <w:tcPr>
            <w:tcW w:w="2127" w:type="dxa"/>
            <w:vMerge w:val="restart"/>
          </w:tcPr>
          <w:p w14:paraId="1AC33062" w14:textId="77777777" w:rsidR="0019133C" w:rsidRDefault="0019133C" w:rsidP="000B6F2A">
            <w:pPr>
              <w:pStyle w:val="TableParagraph"/>
              <w:ind w:right="161"/>
              <w:rPr>
                <w:sz w:val="24"/>
                <w:szCs w:val="24"/>
              </w:rPr>
            </w:pPr>
            <w:r>
              <w:rPr>
                <w:sz w:val="24"/>
                <w:szCs w:val="24"/>
              </w:rPr>
              <w:t xml:space="preserve">3.Формулирует признак классификации, выделяет соответствующие </w:t>
            </w:r>
            <w:r>
              <w:rPr>
                <w:sz w:val="24"/>
                <w:szCs w:val="24"/>
              </w:rPr>
              <w:lastRenderedPageBreak/>
              <w:t>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4D23F1B9" w14:textId="77777777" w:rsidR="0019133C" w:rsidRDefault="0019133C" w:rsidP="000B6F2A">
            <w:pPr>
              <w:pStyle w:val="TableParagraph"/>
              <w:ind w:right="161"/>
              <w:rPr>
                <w:sz w:val="24"/>
                <w:szCs w:val="24"/>
              </w:rPr>
            </w:pPr>
          </w:p>
        </w:tc>
        <w:tc>
          <w:tcPr>
            <w:tcW w:w="3260" w:type="dxa"/>
            <w:tcBorders>
              <w:bottom w:val="single" w:sz="4" w:space="0" w:color="auto"/>
            </w:tcBorders>
          </w:tcPr>
          <w:p w14:paraId="76FD230A" w14:textId="77777777" w:rsidR="0019133C" w:rsidRPr="00EC6C20" w:rsidRDefault="0019133C" w:rsidP="000B6F2A">
            <w:pPr>
              <w:pStyle w:val="TableParagraph"/>
              <w:ind w:right="101"/>
              <w:jc w:val="both"/>
              <w:rPr>
                <w:sz w:val="24"/>
                <w:szCs w:val="24"/>
              </w:rPr>
            </w:pPr>
            <w:r w:rsidRPr="005A05A0">
              <w:rPr>
                <w:b/>
                <w:sz w:val="24"/>
                <w:szCs w:val="24"/>
              </w:rPr>
              <w:lastRenderedPageBreak/>
              <w:t>Знания</w:t>
            </w:r>
            <w:r>
              <w:rPr>
                <w:sz w:val="24"/>
                <w:szCs w:val="24"/>
              </w:rPr>
              <w:t xml:space="preserve"> системного подхода для решения поставленных задач</w:t>
            </w:r>
          </w:p>
        </w:tc>
        <w:tc>
          <w:tcPr>
            <w:tcW w:w="4961" w:type="dxa"/>
            <w:tcBorders>
              <w:bottom w:val="single" w:sz="4" w:space="0" w:color="auto"/>
            </w:tcBorders>
          </w:tcPr>
          <w:p w14:paraId="683638DB" w14:textId="77777777" w:rsidR="0019133C" w:rsidRDefault="0019133C" w:rsidP="000B6F2A">
            <w:pPr>
              <w:pStyle w:val="TableParagraph"/>
              <w:ind w:right="101"/>
              <w:jc w:val="both"/>
            </w:pPr>
            <w:r>
              <w:t>Задание 1. Охарактеризовать зависимость ряда факторов в экономике и на предприятии на цену на акцию. Движение цен на финансовом рынке в ту или иную сторону и факторы ее определяющие.</w:t>
            </w:r>
          </w:p>
        </w:tc>
      </w:tr>
      <w:tr w:rsidR="0019133C" w14:paraId="35480990" w14:textId="77777777" w:rsidTr="000B6F2A">
        <w:trPr>
          <w:trHeight w:val="3472"/>
        </w:trPr>
        <w:tc>
          <w:tcPr>
            <w:tcW w:w="2127" w:type="dxa"/>
            <w:vMerge/>
          </w:tcPr>
          <w:p w14:paraId="67FE83AF" w14:textId="77777777" w:rsidR="0019133C" w:rsidRDefault="0019133C" w:rsidP="000B6F2A">
            <w:pPr>
              <w:pStyle w:val="TableParagraph"/>
              <w:ind w:right="161"/>
              <w:rPr>
                <w:sz w:val="24"/>
                <w:szCs w:val="24"/>
              </w:rPr>
            </w:pPr>
          </w:p>
        </w:tc>
        <w:tc>
          <w:tcPr>
            <w:tcW w:w="3260" w:type="dxa"/>
            <w:tcBorders>
              <w:top w:val="single" w:sz="4" w:space="0" w:color="auto"/>
            </w:tcBorders>
          </w:tcPr>
          <w:p w14:paraId="2A0EC70A" w14:textId="77777777" w:rsidR="0019133C" w:rsidRPr="005A05A0" w:rsidRDefault="0019133C" w:rsidP="000B6F2A">
            <w:pPr>
              <w:pStyle w:val="TableParagraph"/>
              <w:ind w:right="101"/>
              <w:jc w:val="both"/>
              <w:rPr>
                <w:b/>
                <w:sz w:val="24"/>
                <w:szCs w:val="24"/>
              </w:rPr>
            </w:pPr>
            <w:r w:rsidRPr="005A05A0">
              <w:rPr>
                <w:b/>
                <w:sz w:val="24"/>
                <w:szCs w:val="24"/>
              </w:rPr>
              <w:t>Умения</w:t>
            </w:r>
            <w:r>
              <w:rPr>
                <w:sz w:val="24"/>
                <w:szCs w:val="24"/>
              </w:rPr>
              <w:t xml:space="preserve"> решать поставленные задачи по применению собранной информации для решения прикладных задач</w:t>
            </w:r>
          </w:p>
        </w:tc>
        <w:tc>
          <w:tcPr>
            <w:tcW w:w="4961" w:type="dxa"/>
            <w:tcBorders>
              <w:top w:val="single" w:sz="4" w:space="0" w:color="auto"/>
            </w:tcBorders>
          </w:tcPr>
          <w:p w14:paraId="13F69BC8" w14:textId="77777777" w:rsidR="00C95EB4" w:rsidRDefault="00C95EB4" w:rsidP="000B6F2A">
            <w:pPr>
              <w:pStyle w:val="TableParagraph"/>
              <w:ind w:right="101"/>
              <w:jc w:val="both"/>
            </w:pPr>
            <w:r>
              <w:t xml:space="preserve">Задание 1. Инвестор продал европейский трехмесячный опцион колл на акцию с ценой исполнения 210 руб. за 10 руб. к моменту окончания контракта </w:t>
            </w:r>
            <w:proofErr w:type="spellStart"/>
            <w:r>
              <w:t>спотовая</w:t>
            </w:r>
            <w:proofErr w:type="spellEnd"/>
            <w:r>
              <w:t xml:space="preserve"> цена акции составила 190 руб. Определите финансовый результат операции для инвестора. 2. Стандартное отклонение доходности рыночного индекса равно 35 %, доходности акции компании Аэрофлот - 30 %, коэффициент корреляции между доходностями рыночного индекса и акции Аэрофлот составляет 0,78. Определить коэффициент бета акции Аэрофлот относительно рыночного индекса.</w:t>
            </w:r>
          </w:p>
          <w:p w14:paraId="76C316A1" w14:textId="77777777" w:rsidR="0019133C" w:rsidRDefault="0019133C" w:rsidP="000B6F2A">
            <w:pPr>
              <w:pStyle w:val="TableParagraph"/>
              <w:ind w:right="101"/>
              <w:jc w:val="both"/>
            </w:pPr>
          </w:p>
        </w:tc>
      </w:tr>
      <w:tr w:rsidR="00B80CD2" w14:paraId="190E5573" w14:textId="77777777" w:rsidTr="000B6F2A">
        <w:trPr>
          <w:trHeight w:val="2693"/>
        </w:trPr>
        <w:tc>
          <w:tcPr>
            <w:tcW w:w="2127" w:type="dxa"/>
            <w:vMerge w:val="restart"/>
          </w:tcPr>
          <w:p w14:paraId="27A3A285" w14:textId="77777777" w:rsidR="00B80CD2" w:rsidRDefault="00B80CD2" w:rsidP="000B6F2A">
            <w:pPr>
              <w:pStyle w:val="TableParagraph"/>
              <w:ind w:right="161"/>
              <w:rPr>
                <w:sz w:val="24"/>
                <w:szCs w:val="24"/>
              </w:rPr>
            </w:pPr>
            <w:r>
              <w:rPr>
                <w:sz w:val="24"/>
                <w:szCs w:val="24"/>
              </w:rPr>
              <w:t>4.Грамотно,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4B9E8D8D" w14:textId="77777777" w:rsidR="00B80CD2" w:rsidRDefault="00B80CD2" w:rsidP="000B6F2A">
            <w:pPr>
              <w:pStyle w:val="TableParagraph"/>
              <w:ind w:right="161"/>
              <w:rPr>
                <w:sz w:val="24"/>
                <w:szCs w:val="24"/>
              </w:rPr>
            </w:pPr>
          </w:p>
        </w:tc>
        <w:tc>
          <w:tcPr>
            <w:tcW w:w="3260" w:type="dxa"/>
            <w:tcBorders>
              <w:bottom w:val="single" w:sz="4" w:space="0" w:color="auto"/>
            </w:tcBorders>
          </w:tcPr>
          <w:p w14:paraId="1CA92DC5" w14:textId="77777777" w:rsidR="00B80CD2" w:rsidRDefault="00B80CD2" w:rsidP="000B6F2A">
            <w:pPr>
              <w:pStyle w:val="TableParagraph"/>
              <w:ind w:right="101"/>
              <w:jc w:val="both"/>
              <w:rPr>
                <w:sz w:val="24"/>
                <w:szCs w:val="24"/>
              </w:rPr>
            </w:pPr>
            <w:r w:rsidRPr="005A05A0">
              <w:rPr>
                <w:b/>
                <w:sz w:val="24"/>
                <w:szCs w:val="24"/>
              </w:rPr>
              <w:t>Знания</w:t>
            </w:r>
            <w:r>
              <w:rPr>
                <w:sz w:val="24"/>
                <w:szCs w:val="24"/>
              </w:rPr>
              <w:t xml:space="preserve"> основных подходов к выстраиванию суждений и оценок</w:t>
            </w:r>
          </w:p>
          <w:p w14:paraId="214DA65A" w14:textId="77777777" w:rsidR="00B80CD2" w:rsidRDefault="00B80CD2" w:rsidP="000B6F2A">
            <w:pPr>
              <w:pStyle w:val="TableParagraph"/>
              <w:ind w:right="101"/>
              <w:jc w:val="both"/>
              <w:rPr>
                <w:sz w:val="24"/>
                <w:szCs w:val="24"/>
              </w:rPr>
            </w:pPr>
          </w:p>
          <w:p w14:paraId="3AF37E9F" w14:textId="77777777" w:rsidR="00B80CD2" w:rsidRDefault="00B80CD2" w:rsidP="000B6F2A">
            <w:pPr>
              <w:pStyle w:val="TableParagraph"/>
              <w:ind w:right="101"/>
              <w:jc w:val="both"/>
              <w:rPr>
                <w:sz w:val="24"/>
                <w:szCs w:val="24"/>
              </w:rPr>
            </w:pPr>
          </w:p>
          <w:p w14:paraId="2A4D6EE2" w14:textId="77777777" w:rsidR="00B80CD2" w:rsidRDefault="00B80CD2" w:rsidP="000B6F2A">
            <w:pPr>
              <w:pStyle w:val="TableParagraph"/>
              <w:ind w:right="101"/>
              <w:jc w:val="both"/>
              <w:rPr>
                <w:sz w:val="24"/>
                <w:szCs w:val="24"/>
              </w:rPr>
            </w:pPr>
          </w:p>
          <w:p w14:paraId="77A394C3" w14:textId="77777777" w:rsidR="00B80CD2" w:rsidRDefault="00B80CD2" w:rsidP="000B6F2A">
            <w:pPr>
              <w:pStyle w:val="TableParagraph"/>
              <w:ind w:right="101"/>
              <w:jc w:val="both"/>
              <w:rPr>
                <w:sz w:val="24"/>
                <w:szCs w:val="24"/>
              </w:rPr>
            </w:pPr>
          </w:p>
          <w:p w14:paraId="598EF3AD" w14:textId="77777777" w:rsidR="00B80CD2" w:rsidRDefault="00B80CD2" w:rsidP="000B6F2A">
            <w:pPr>
              <w:pStyle w:val="TableParagraph"/>
              <w:ind w:right="101"/>
              <w:jc w:val="both"/>
              <w:rPr>
                <w:sz w:val="24"/>
                <w:szCs w:val="24"/>
              </w:rPr>
            </w:pPr>
          </w:p>
          <w:p w14:paraId="5C2710FB" w14:textId="77777777" w:rsidR="00B80CD2" w:rsidRDefault="00B80CD2" w:rsidP="000B6F2A">
            <w:pPr>
              <w:pStyle w:val="TableParagraph"/>
              <w:ind w:right="101"/>
              <w:jc w:val="both"/>
              <w:rPr>
                <w:sz w:val="24"/>
                <w:szCs w:val="24"/>
              </w:rPr>
            </w:pPr>
          </w:p>
          <w:p w14:paraId="61C364EB" w14:textId="77777777" w:rsidR="00B80CD2" w:rsidRDefault="00B80CD2" w:rsidP="000B6F2A">
            <w:pPr>
              <w:pStyle w:val="TableParagraph"/>
              <w:ind w:right="101"/>
              <w:jc w:val="both"/>
              <w:rPr>
                <w:sz w:val="24"/>
                <w:szCs w:val="24"/>
              </w:rPr>
            </w:pPr>
          </w:p>
          <w:p w14:paraId="20036F41" w14:textId="77777777" w:rsidR="00B80CD2" w:rsidRDefault="00B80CD2" w:rsidP="000B6F2A">
            <w:pPr>
              <w:pStyle w:val="TableParagraph"/>
              <w:ind w:right="101"/>
              <w:jc w:val="both"/>
              <w:rPr>
                <w:sz w:val="24"/>
                <w:szCs w:val="24"/>
              </w:rPr>
            </w:pPr>
          </w:p>
          <w:p w14:paraId="445D4F9F" w14:textId="77777777" w:rsidR="00B80CD2" w:rsidRDefault="00B80CD2" w:rsidP="000B6F2A">
            <w:pPr>
              <w:pStyle w:val="TableParagraph"/>
              <w:ind w:right="101"/>
              <w:jc w:val="both"/>
              <w:rPr>
                <w:sz w:val="24"/>
                <w:szCs w:val="24"/>
              </w:rPr>
            </w:pPr>
          </w:p>
          <w:p w14:paraId="4AC460D3" w14:textId="77777777" w:rsidR="00B80CD2" w:rsidRDefault="00B80CD2" w:rsidP="000B6F2A">
            <w:pPr>
              <w:pStyle w:val="TableParagraph"/>
              <w:ind w:right="101"/>
              <w:jc w:val="both"/>
              <w:rPr>
                <w:sz w:val="24"/>
                <w:szCs w:val="24"/>
              </w:rPr>
            </w:pPr>
          </w:p>
          <w:p w14:paraId="6AC3653A" w14:textId="77777777" w:rsidR="00B80CD2" w:rsidRPr="007C1A4B" w:rsidRDefault="00B80CD2" w:rsidP="000B6F2A">
            <w:pPr>
              <w:pStyle w:val="TableParagraph"/>
              <w:ind w:right="101"/>
              <w:jc w:val="both"/>
              <w:rPr>
                <w:b/>
              </w:rPr>
            </w:pPr>
          </w:p>
        </w:tc>
        <w:tc>
          <w:tcPr>
            <w:tcW w:w="4961" w:type="dxa"/>
            <w:tcBorders>
              <w:bottom w:val="single" w:sz="4" w:space="0" w:color="auto"/>
            </w:tcBorders>
          </w:tcPr>
          <w:p w14:paraId="650F5575" w14:textId="77777777" w:rsidR="00B80CD2" w:rsidRPr="00B80CD2" w:rsidRDefault="00B80CD2" w:rsidP="000B6F2A">
            <w:pPr>
              <w:pStyle w:val="TableParagraph"/>
              <w:ind w:right="101"/>
              <w:jc w:val="both"/>
              <w:rPr>
                <w:sz w:val="24"/>
                <w:szCs w:val="24"/>
              </w:rPr>
            </w:pPr>
            <w:r>
              <w:t xml:space="preserve">Задание 1. </w:t>
            </w:r>
            <w:r w:rsidRPr="00B80CD2">
              <w:rPr>
                <w:sz w:val="24"/>
                <w:szCs w:val="24"/>
              </w:rPr>
              <w:t>Проанализируйте информацию об основах регулирования рынка ценных бумаг, установленных Федеральным законом РФ «О рынке ценных бумаг».</w:t>
            </w:r>
          </w:p>
          <w:p w14:paraId="184E5F38" w14:textId="77777777" w:rsidR="00B80CD2" w:rsidRPr="00B80CD2" w:rsidRDefault="00B80CD2" w:rsidP="000B6F2A">
            <w:pPr>
              <w:pStyle w:val="TableParagraph"/>
              <w:ind w:right="101"/>
              <w:jc w:val="both"/>
              <w:rPr>
                <w:sz w:val="24"/>
                <w:szCs w:val="24"/>
              </w:rPr>
            </w:pPr>
            <w:r w:rsidRPr="00B80CD2">
              <w:rPr>
                <w:sz w:val="24"/>
                <w:szCs w:val="24"/>
              </w:rPr>
              <w:t>Государственное регулирование рынка ценных бумаг осуществляется путем</w:t>
            </w:r>
          </w:p>
          <w:p w14:paraId="11A7A889" w14:textId="77777777" w:rsidR="00B80CD2" w:rsidRPr="00B80CD2" w:rsidRDefault="00B80CD2" w:rsidP="000B6F2A">
            <w:pPr>
              <w:pStyle w:val="TableParagraph"/>
              <w:ind w:right="101"/>
              <w:jc w:val="both"/>
              <w:rPr>
                <w:sz w:val="24"/>
                <w:szCs w:val="24"/>
              </w:rPr>
            </w:pPr>
            <w:r w:rsidRPr="00B80CD2">
              <w:rPr>
                <w:sz w:val="24"/>
                <w:szCs w:val="24"/>
              </w:rPr>
              <w:t>- установления обязательных требований к деятельности профессиональных участников рынка ценных бумаг и ее стандартов;</w:t>
            </w:r>
          </w:p>
          <w:p w14:paraId="67F9444B" w14:textId="77777777" w:rsidR="00B80CD2" w:rsidRPr="00B80CD2" w:rsidRDefault="00B80CD2" w:rsidP="000B6F2A">
            <w:pPr>
              <w:pStyle w:val="TableParagraph"/>
              <w:ind w:right="101"/>
              <w:jc w:val="both"/>
              <w:rPr>
                <w:sz w:val="24"/>
                <w:szCs w:val="24"/>
              </w:rPr>
            </w:pPr>
            <w:r w:rsidRPr="00B80CD2">
              <w:rPr>
                <w:sz w:val="24"/>
                <w:szCs w:val="24"/>
              </w:rPr>
              <w:t>- государственной регистрации эмиссии;</w:t>
            </w:r>
          </w:p>
          <w:p w14:paraId="60BDD7BF" w14:textId="77777777" w:rsidR="00B80CD2" w:rsidRPr="00B80CD2" w:rsidRDefault="00B80CD2" w:rsidP="000B6F2A">
            <w:pPr>
              <w:pStyle w:val="TableParagraph"/>
              <w:ind w:right="101"/>
              <w:jc w:val="both"/>
              <w:rPr>
                <w:sz w:val="24"/>
                <w:szCs w:val="24"/>
              </w:rPr>
            </w:pPr>
            <w:r w:rsidRPr="00B80CD2">
              <w:rPr>
                <w:sz w:val="24"/>
                <w:szCs w:val="24"/>
              </w:rPr>
              <w:t>- лицензирования деятельности профессиональных участников рынка ценных бумаг;</w:t>
            </w:r>
          </w:p>
          <w:p w14:paraId="29AE26AC" w14:textId="520A8C43" w:rsidR="00B80CD2" w:rsidRDefault="00B80CD2" w:rsidP="000B6F2A">
            <w:pPr>
              <w:pStyle w:val="TableParagraph"/>
              <w:ind w:right="101"/>
              <w:jc w:val="both"/>
            </w:pPr>
            <w:r w:rsidRPr="00B80CD2">
              <w:rPr>
                <w:sz w:val="24"/>
                <w:szCs w:val="24"/>
              </w:rPr>
              <w:t>- создания системы защиты и контроля за соблюдением прав эмитентов и профессиональных участников рынка ценных бумаг.</w:t>
            </w:r>
          </w:p>
        </w:tc>
      </w:tr>
      <w:tr w:rsidR="00B80CD2" w14:paraId="716F4D70" w14:textId="77777777" w:rsidTr="000B6F2A">
        <w:trPr>
          <w:trHeight w:val="694"/>
        </w:trPr>
        <w:tc>
          <w:tcPr>
            <w:tcW w:w="2127" w:type="dxa"/>
            <w:vMerge/>
          </w:tcPr>
          <w:p w14:paraId="55F0E2C2" w14:textId="77777777" w:rsidR="00B80CD2" w:rsidRDefault="00B80CD2" w:rsidP="000B6F2A">
            <w:pPr>
              <w:pStyle w:val="TableParagraph"/>
              <w:ind w:right="161"/>
              <w:rPr>
                <w:sz w:val="24"/>
                <w:szCs w:val="24"/>
              </w:rPr>
            </w:pPr>
          </w:p>
        </w:tc>
        <w:tc>
          <w:tcPr>
            <w:tcW w:w="3260" w:type="dxa"/>
            <w:tcBorders>
              <w:top w:val="single" w:sz="4" w:space="0" w:color="auto"/>
            </w:tcBorders>
          </w:tcPr>
          <w:p w14:paraId="15381F58" w14:textId="77777777" w:rsidR="00B80CD2" w:rsidRPr="00F54016" w:rsidRDefault="00B80CD2" w:rsidP="000B6F2A">
            <w:pPr>
              <w:pStyle w:val="TableParagraph"/>
              <w:ind w:right="101"/>
              <w:jc w:val="both"/>
              <w:rPr>
                <w:sz w:val="24"/>
                <w:szCs w:val="24"/>
              </w:rPr>
            </w:pPr>
            <w:r w:rsidRPr="005A05A0">
              <w:rPr>
                <w:b/>
                <w:sz w:val="24"/>
                <w:szCs w:val="24"/>
              </w:rPr>
              <w:t>Умения</w:t>
            </w:r>
            <w:r>
              <w:rPr>
                <w:sz w:val="24"/>
                <w:szCs w:val="24"/>
              </w:rPr>
              <w:t xml:space="preserve"> проводить грань между фактами и мнениями или интерпретациям</w:t>
            </w:r>
            <w:r w:rsidR="00F54016">
              <w:rPr>
                <w:sz w:val="24"/>
                <w:szCs w:val="24"/>
              </w:rPr>
              <w:t>и оценкой той или иной ситуации</w:t>
            </w:r>
          </w:p>
        </w:tc>
        <w:tc>
          <w:tcPr>
            <w:tcW w:w="4961" w:type="dxa"/>
            <w:tcBorders>
              <w:top w:val="single" w:sz="4" w:space="0" w:color="auto"/>
            </w:tcBorders>
          </w:tcPr>
          <w:p w14:paraId="251737E8" w14:textId="77777777" w:rsidR="00F54016" w:rsidRPr="00F54016" w:rsidRDefault="00F54016" w:rsidP="000B6F2A">
            <w:pPr>
              <w:pStyle w:val="TableParagraph"/>
              <w:ind w:right="101"/>
              <w:jc w:val="both"/>
              <w:rPr>
                <w:sz w:val="24"/>
                <w:szCs w:val="24"/>
              </w:rPr>
            </w:pPr>
            <w:r>
              <w:t xml:space="preserve">Задание 1. Приведите примеры, подтверждающие, что рынок ценных </w:t>
            </w:r>
            <w:r w:rsidRPr="00F54016">
              <w:rPr>
                <w:sz w:val="24"/>
                <w:szCs w:val="24"/>
              </w:rPr>
              <w:t>бумаг выполняет следующие функции:</w:t>
            </w:r>
          </w:p>
          <w:p w14:paraId="06C876F5" w14:textId="77777777" w:rsidR="00F54016" w:rsidRPr="00F54016" w:rsidRDefault="00F54016" w:rsidP="000B6F2A">
            <w:pPr>
              <w:pStyle w:val="TableParagraph"/>
              <w:ind w:right="101"/>
              <w:jc w:val="both"/>
              <w:rPr>
                <w:sz w:val="24"/>
                <w:szCs w:val="24"/>
              </w:rPr>
            </w:pPr>
            <w:r w:rsidRPr="00F54016">
              <w:rPr>
                <w:sz w:val="24"/>
                <w:szCs w:val="24"/>
              </w:rPr>
              <w:t>- осуществляет финансовое посредничество в движении денежных средств от их владельце</w:t>
            </w:r>
            <w:r>
              <w:rPr>
                <w:sz w:val="24"/>
                <w:szCs w:val="24"/>
              </w:rPr>
              <w:t>в к пользователям;</w:t>
            </w:r>
          </w:p>
          <w:p w14:paraId="538846E8" w14:textId="77777777" w:rsidR="00F54016" w:rsidRPr="00F54016" w:rsidRDefault="00F54016" w:rsidP="000B6F2A">
            <w:pPr>
              <w:pStyle w:val="TableParagraph"/>
              <w:ind w:right="101"/>
              <w:jc w:val="both"/>
              <w:rPr>
                <w:sz w:val="24"/>
                <w:szCs w:val="24"/>
              </w:rPr>
            </w:pPr>
            <w:r w:rsidRPr="00F54016">
              <w:rPr>
                <w:sz w:val="24"/>
                <w:szCs w:val="24"/>
              </w:rPr>
              <w:t xml:space="preserve">- участвует в централизации капитала путем соединения многих </w:t>
            </w:r>
            <w:r>
              <w:rPr>
                <w:sz w:val="24"/>
                <w:szCs w:val="24"/>
              </w:rPr>
              <w:t>частных капиталов в один общий;</w:t>
            </w:r>
          </w:p>
          <w:p w14:paraId="2E150B13" w14:textId="77777777" w:rsidR="00F54016" w:rsidRPr="00F54016" w:rsidRDefault="00F54016" w:rsidP="000B6F2A">
            <w:pPr>
              <w:pStyle w:val="TableParagraph"/>
              <w:ind w:right="101"/>
              <w:jc w:val="both"/>
              <w:rPr>
                <w:sz w:val="24"/>
                <w:szCs w:val="24"/>
              </w:rPr>
            </w:pPr>
            <w:r w:rsidRPr="00F54016">
              <w:rPr>
                <w:sz w:val="24"/>
                <w:szCs w:val="24"/>
              </w:rPr>
              <w:t>- повышает степень концентрации произво</w:t>
            </w:r>
            <w:r>
              <w:rPr>
                <w:sz w:val="24"/>
                <w:szCs w:val="24"/>
              </w:rPr>
              <w:t>дства путем накопления прибыли;</w:t>
            </w:r>
          </w:p>
          <w:p w14:paraId="785694BE" w14:textId="77777777" w:rsidR="00F54016" w:rsidRPr="00F54016" w:rsidRDefault="00F54016" w:rsidP="000B6F2A">
            <w:pPr>
              <w:pStyle w:val="TableParagraph"/>
              <w:ind w:right="101"/>
              <w:jc w:val="both"/>
              <w:rPr>
                <w:sz w:val="24"/>
                <w:szCs w:val="24"/>
              </w:rPr>
            </w:pPr>
            <w:r w:rsidRPr="00F54016">
              <w:rPr>
                <w:sz w:val="24"/>
                <w:szCs w:val="24"/>
              </w:rPr>
              <w:t>-</w:t>
            </w:r>
            <w:r>
              <w:rPr>
                <w:sz w:val="24"/>
                <w:szCs w:val="24"/>
              </w:rPr>
              <w:t xml:space="preserve"> формирует права собственности;</w:t>
            </w:r>
          </w:p>
          <w:p w14:paraId="2C9529BF" w14:textId="77777777" w:rsidR="00B80CD2" w:rsidRDefault="00F54016" w:rsidP="000B6F2A">
            <w:pPr>
              <w:pStyle w:val="TableParagraph"/>
              <w:ind w:right="101"/>
              <w:jc w:val="both"/>
            </w:pPr>
            <w:r w:rsidRPr="00F54016">
              <w:rPr>
                <w:sz w:val="24"/>
                <w:szCs w:val="24"/>
              </w:rPr>
              <w:t>- содействует переливу общественного капитала в наиболее эффективные производства.</w:t>
            </w:r>
          </w:p>
        </w:tc>
      </w:tr>
      <w:tr w:rsidR="00A72E66" w14:paraId="6F39F32C" w14:textId="77777777" w:rsidTr="000B6F2A">
        <w:trPr>
          <w:trHeight w:val="839"/>
        </w:trPr>
        <w:tc>
          <w:tcPr>
            <w:tcW w:w="2127" w:type="dxa"/>
            <w:vMerge w:val="restart"/>
          </w:tcPr>
          <w:p w14:paraId="55FAC5B6" w14:textId="77777777" w:rsidR="00A72E66" w:rsidRDefault="00A72E66" w:rsidP="000B6F2A">
            <w:pPr>
              <w:pStyle w:val="TableParagraph"/>
              <w:ind w:right="161"/>
              <w:rPr>
                <w:sz w:val="24"/>
                <w:szCs w:val="24"/>
              </w:rPr>
            </w:pPr>
            <w:r>
              <w:rPr>
                <w:sz w:val="24"/>
                <w:szCs w:val="24"/>
              </w:rPr>
              <w:t>5. Аргументированно и логично представляет свою точку зрения посредством и на основе системного описания</w:t>
            </w:r>
          </w:p>
        </w:tc>
        <w:tc>
          <w:tcPr>
            <w:tcW w:w="3260" w:type="dxa"/>
            <w:tcBorders>
              <w:bottom w:val="single" w:sz="4" w:space="0" w:color="auto"/>
            </w:tcBorders>
          </w:tcPr>
          <w:p w14:paraId="107FB30F" w14:textId="77777777" w:rsidR="00A72E66" w:rsidRPr="0019133C" w:rsidRDefault="00A72E66" w:rsidP="000B6F2A">
            <w:pPr>
              <w:pStyle w:val="TableParagraph"/>
              <w:ind w:right="101"/>
              <w:jc w:val="both"/>
              <w:rPr>
                <w:sz w:val="24"/>
                <w:szCs w:val="24"/>
              </w:rPr>
            </w:pPr>
            <w:r w:rsidRPr="005A05A0">
              <w:rPr>
                <w:b/>
                <w:sz w:val="24"/>
                <w:szCs w:val="24"/>
              </w:rPr>
              <w:t>Знания</w:t>
            </w:r>
            <w:r>
              <w:rPr>
                <w:sz w:val="24"/>
                <w:szCs w:val="24"/>
              </w:rPr>
              <w:t xml:space="preserve"> основных подходов к аргументации своей точки зрения</w:t>
            </w:r>
          </w:p>
        </w:tc>
        <w:tc>
          <w:tcPr>
            <w:tcW w:w="4961" w:type="dxa"/>
            <w:tcBorders>
              <w:bottom w:val="single" w:sz="4" w:space="0" w:color="auto"/>
            </w:tcBorders>
          </w:tcPr>
          <w:p w14:paraId="0E04F50F" w14:textId="77777777" w:rsidR="00A72E66" w:rsidRDefault="0019133C" w:rsidP="000B6F2A">
            <w:pPr>
              <w:pStyle w:val="TableParagraph"/>
              <w:ind w:right="101"/>
              <w:jc w:val="both"/>
            </w:pPr>
            <w:r>
              <w:t>Задание 1.</w:t>
            </w:r>
            <w:r w:rsidR="00335C6A">
              <w:t xml:space="preserve"> Аргументируйте свою точку зрения в отношении момента прекращения деятельности биржи.</w:t>
            </w:r>
          </w:p>
        </w:tc>
      </w:tr>
      <w:tr w:rsidR="00A72E66" w14:paraId="29A0647F" w14:textId="77777777" w:rsidTr="000B6F2A">
        <w:trPr>
          <w:trHeight w:val="1765"/>
        </w:trPr>
        <w:tc>
          <w:tcPr>
            <w:tcW w:w="2127" w:type="dxa"/>
            <w:vMerge/>
          </w:tcPr>
          <w:p w14:paraId="1D32DE11" w14:textId="77777777" w:rsidR="00A72E66" w:rsidRDefault="00A72E66" w:rsidP="000B6F2A">
            <w:pPr>
              <w:pStyle w:val="TableParagraph"/>
              <w:ind w:right="161"/>
              <w:rPr>
                <w:sz w:val="24"/>
                <w:szCs w:val="24"/>
              </w:rPr>
            </w:pPr>
          </w:p>
        </w:tc>
        <w:tc>
          <w:tcPr>
            <w:tcW w:w="3260" w:type="dxa"/>
            <w:tcBorders>
              <w:top w:val="single" w:sz="4" w:space="0" w:color="auto"/>
            </w:tcBorders>
          </w:tcPr>
          <w:p w14:paraId="437DE80D" w14:textId="77777777" w:rsidR="00A72E66" w:rsidRPr="005A05A0" w:rsidRDefault="00A72E66" w:rsidP="000B6F2A">
            <w:pPr>
              <w:pStyle w:val="TableParagraph"/>
              <w:ind w:right="101"/>
              <w:jc w:val="both"/>
              <w:rPr>
                <w:b/>
                <w:sz w:val="24"/>
                <w:szCs w:val="24"/>
              </w:rPr>
            </w:pPr>
            <w:r w:rsidRPr="005A05A0">
              <w:rPr>
                <w:b/>
                <w:sz w:val="24"/>
                <w:szCs w:val="24"/>
              </w:rPr>
              <w:t>Умения</w:t>
            </w:r>
            <w:r>
              <w:rPr>
                <w:sz w:val="24"/>
                <w:szCs w:val="24"/>
              </w:rPr>
              <w:t xml:space="preserve"> аргументировать свою точку зрения на основе системного подхода</w:t>
            </w:r>
          </w:p>
        </w:tc>
        <w:tc>
          <w:tcPr>
            <w:tcW w:w="4961" w:type="dxa"/>
            <w:tcBorders>
              <w:top w:val="single" w:sz="4" w:space="0" w:color="auto"/>
            </w:tcBorders>
          </w:tcPr>
          <w:p w14:paraId="503C0533" w14:textId="77777777" w:rsidR="00A72E66" w:rsidRDefault="0019133C" w:rsidP="000B6F2A">
            <w:pPr>
              <w:pStyle w:val="TableParagraph"/>
              <w:ind w:right="101"/>
              <w:jc w:val="both"/>
            </w:pPr>
            <w:r>
              <w:t>Задание 1. Сумма средств, позаимствованная у брокерской фирмы для покупки ценной бумаги с использованием маржи определяется как: а) дебетовый остаток инвестора; б) кредитовый остаток инвестора; в) остаток средств инвестора на активно-пассивном счете. Ответ должен быть аргументирован.</w:t>
            </w:r>
          </w:p>
        </w:tc>
      </w:tr>
    </w:tbl>
    <w:p w14:paraId="093C365B" w14:textId="77777777" w:rsidR="00080F53" w:rsidRPr="00080F53" w:rsidRDefault="00080F53" w:rsidP="000B6F2A">
      <w:pPr>
        <w:rPr>
          <w:sz w:val="24"/>
        </w:rPr>
      </w:pPr>
    </w:p>
    <w:p w14:paraId="65FDE8D8" w14:textId="77777777" w:rsidR="00080F53" w:rsidRDefault="00080F53" w:rsidP="000B6F2A">
      <w:pPr>
        <w:rPr>
          <w:sz w:val="24"/>
        </w:rPr>
      </w:pPr>
    </w:p>
    <w:p w14:paraId="58DA919D" w14:textId="77777777" w:rsidR="00EB5338" w:rsidRDefault="00EB5338" w:rsidP="000B6F2A">
      <w:pPr>
        <w:ind w:firstLine="709"/>
        <w:jc w:val="both"/>
        <w:rPr>
          <w:b/>
          <w:sz w:val="28"/>
        </w:rPr>
      </w:pPr>
      <w:r>
        <w:rPr>
          <w:b/>
          <w:sz w:val="28"/>
        </w:rPr>
        <w:t>Перечень</w:t>
      </w:r>
      <w:r>
        <w:rPr>
          <w:b/>
          <w:spacing w:val="-2"/>
          <w:sz w:val="28"/>
        </w:rPr>
        <w:t xml:space="preserve"> </w:t>
      </w:r>
      <w:r>
        <w:rPr>
          <w:b/>
          <w:sz w:val="28"/>
        </w:rPr>
        <w:t>вопросов</w:t>
      </w:r>
      <w:r>
        <w:rPr>
          <w:b/>
          <w:spacing w:val="-4"/>
          <w:sz w:val="28"/>
        </w:rPr>
        <w:t xml:space="preserve"> </w:t>
      </w:r>
      <w:r>
        <w:rPr>
          <w:b/>
          <w:sz w:val="28"/>
        </w:rPr>
        <w:t>для</w:t>
      </w:r>
      <w:r>
        <w:rPr>
          <w:b/>
          <w:spacing w:val="-3"/>
          <w:sz w:val="28"/>
        </w:rPr>
        <w:t xml:space="preserve"> </w:t>
      </w:r>
      <w:r>
        <w:rPr>
          <w:b/>
          <w:sz w:val="28"/>
        </w:rPr>
        <w:t>подготовки</w:t>
      </w:r>
      <w:r>
        <w:rPr>
          <w:b/>
          <w:spacing w:val="-2"/>
          <w:sz w:val="28"/>
        </w:rPr>
        <w:t xml:space="preserve"> </w:t>
      </w:r>
      <w:r>
        <w:rPr>
          <w:b/>
          <w:sz w:val="28"/>
        </w:rPr>
        <w:t>к</w:t>
      </w:r>
      <w:r>
        <w:rPr>
          <w:b/>
          <w:spacing w:val="-1"/>
          <w:sz w:val="28"/>
        </w:rPr>
        <w:t xml:space="preserve"> </w:t>
      </w:r>
      <w:r>
        <w:rPr>
          <w:b/>
          <w:sz w:val="28"/>
        </w:rPr>
        <w:t>экзамену:</w:t>
      </w:r>
    </w:p>
    <w:p w14:paraId="54112A7F" w14:textId="77777777" w:rsidR="00EB5338" w:rsidRDefault="00EB5338" w:rsidP="000B6F2A">
      <w:pPr>
        <w:tabs>
          <w:tab w:val="left" w:pos="567"/>
        </w:tabs>
        <w:rPr>
          <w:sz w:val="28"/>
        </w:rPr>
      </w:pPr>
    </w:p>
    <w:p w14:paraId="31982AA5" w14:textId="77777777" w:rsidR="00EB5338" w:rsidRPr="0057633A" w:rsidRDefault="00EB5338" w:rsidP="000B6F2A">
      <w:pPr>
        <w:tabs>
          <w:tab w:val="left" w:pos="567"/>
        </w:tabs>
        <w:ind w:firstLine="709"/>
        <w:jc w:val="both"/>
        <w:rPr>
          <w:sz w:val="28"/>
          <w:szCs w:val="28"/>
        </w:rPr>
      </w:pPr>
      <w:r w:rsidRPr="0057633A">
        <w:rPr>
          <w:sz w:val="28"/>
          <w:szCs w:val="28"/>
        </w:rPr>
        <w:t>1. Финансовый рынок: структура, роль в макро- и микроэкономике,</w:t>
      </w:r>
      <w:r>
        <w:rPr>
          <w:sz w:val="28"/>
          <w:szCs w:val="28"/>
        </w:rPr>
        <w:t xml:space="preserve"> </w:t>
      </w:r>
      <w:r w:rsidRPr="0057633A">
        <w:rPr>
          <w:sz w:val="28"/>
          <w:szCs w:val="28"/>
        </w:rPr>
        <w:t>участники</w:t>
      </w:r>
    </w:p>
    <w:p w14:paraId="35A8D3FC" w14:textId="77777777" w:rsidR="00EB5338" w:rsidRPr="0057633A" w:rsidRDefault="00EB5338" w:rsidP="000B6F2A">
      <w:pPr>
        <w:tabs>
          <w:tab w:val="left" w:pos="567"/>
        </w:tabs>
        <w:ind w:firstLine="709"/>
        <w:jc w:val="both"/>
        <w:rPr>
          <w:sz w:val="28"/>
          <w:szCs w:val="28"/>
        </w:rPr>
      </w:pPr>
      <w:r w:rsidRPr="0057633A">
        <w:rPr>
          <w:sz w:val="28"/>
          <w:szCs w:val="28"/>
        </w:rPr>
        <w:t>2. Фундаментальные факторы, воз</w:t>
      </w:r>
      <w:r>
        <w:rPr>
          <w:sz w:val="28"/>
          <w:szCs w:val="28"/>
        </w:rPr>
        <w:t>действующие на финансовые рынки</w:t>
      </w:r>
    </w:p>
    <w:p w14:paraId="28D92E6F" w14:textId="77777777" w:rsidR="00EB5338" w:rsidRPr="0057633A" w:rsidRDefault="00EB5338" w:rsidP="000B6F2A">
      <w:pPr>
        <w:tabs>
          <w:tab w:val="left" w:pos="567"/>
        </w:tabs>
        <w:ind w:firstLine="709"/>
        <w:jc w:val="both"/>
        <w:rPr>
          <w:sz w:val="28"/>
          <w:szCs w:val="28"/>
        </w:rPr>
      </w:pPr>
      <w:r w:rsidRPr="0057633A">
        <w:rPr>
          <w:sz w:val="28"/>
          <w:szCs w:val="28"/>
        </w:rPr>
        <w:t>3. Финансовая глобализация: сущность, формы проявления, тенденции</w:t>
      </w:r>
    </w:p>
    <w:p w14:paraId="2ED72188" w14:textId="77777777" w:rsidR="00EB5338" w:rsidRPr="0057633A" w:rsidRDefault="00EB5338" w:rsidP="000B6F2A">
      <w:pPr>
        <w:tabs>
          <w:tab w:val="left" w:pos="567"/>
        </w:tabs>
        <w:ind w:firstLine="709"/>
        <w:jc w:val="both"/>
        <w:rPr>
          <w:sz w:val="28"/>
          <w:szCs w:val="28"/>
        </w:rPr>
      </w:pPr>
      <w:r w:rsidRPr="0057633A">
        <w:rPr>
          <w:sz w:val="28"/>
          <w:szCs w:val="28"/>
        </w:rPr>
        <w:t>4. Сравнительная характеристика финансовых систем</w:t>
      </w:r>
    </w:p>
    <w:p w14:paraId="0E2E23A5" w14:textId="77777777" w:rsidR="00EB5338" w:rsidRPr="0057633A" w:rsidRDefault="00EB5338" w:rsidP="000B6F2A">
      <w:pPr>
        <w:tabs>
          <w:tab w:val="left" w:pos="567"/>
        </w:tabs>
        <w:ind w:firstLine="709"/>
        <w:jc w:val="both"/>
        <w:rPr>
          <w:sz w:val="28"/>
          <w:szCs w:val="28"/>
        </w:rPr>
      </w:pPr>
      <w:r w:rsidRPr="0057633A">
        <w:rPr>
          <w:sz w:val="28"/>
          <w:szCs w:val="28"/>
        </w:rPr>
        <w:t>5. Проблема информационных асим</w:t>
      </w:r>
      <w:r>
        <w:rPr>
          <w:sz w:val="28"/>
          <w:szCs w:val="28"/>
        </w:rPr>
        <w:t xml:space="preserve">метрий на финансовом рынке и ее </w:t>
      </w:r>
      <w:r w:rsidRPr="0057633A">
        <w:rPr>
          <w:sz w:val="28"/>
          <w:szCs w:val="28"/>
        </w:rPr>
        <w:t>решение в различных типах финансовых систем</w:t>
      </w:r>
    </w:p>
    <w:p w14:paraId="1B1A1E20" w14:textId="77777777" w:rsidR="00EB5338" w:rsidRPr="0057633A" w:rsidRDefault="00EB5338" w:rsidP="000B6F2A">
      <w:pPr>
        <w:tabs>
          <w:tab w:val="left" w:pos="567"/>
        </w:tabs>
        <w:ind w:firstLine="709"/>
        <w:jc w:val="both"/>
        <w:rPr>
          <w:sz w:val="28"/>
          <w:szCs w:val="28"/>
        </w:rPr>
      </w:pPr>
      <w:r w:rsidRPr="0057633A">
        <w:rPr>
          <w:sz w:val="28"/>
          <w:szCs w:val="28"/>
        </w:rPr>
        <w:t>6. Риски на финансовом рынке</w:t>
      </w:r>
    </w:p>
    <w:p w14:paraId="54027968" w14:textId="77777777" w:rsidR="00EB5338" w:rsidRPr="0057633A" w:rsidRDefault="00EB5338" w:rsidP="000B6F2A">
      <w:pPr>
        <w:tabs>
          <w:tab w:val="left" w:pos="567"/>
        </w:tabs>
        <w:ind w:firstLine="709"/>
        <w:jc w:val="both"/>
        <w:rPr>
          <w:sz w:val="28"/>
          <w:szCs w:val="28"/>
        </w:rPr>
      </w:pPr>
      <w:r w:rsidRPr="0057633A">
        <w:rPr>
          <w:sz w:val="28"/>
          <w:szCs w:val="28"/>
        </w:rPr>
        <w:t>7. Секьюритизация финансовых активов</w:t>
      </w:r>
      <w:r>
        <w:rPr>
          <w:sz w:val="28"/>
          <w:szCs w:val="28"/>
        </w:rPr>
        <w:t xml:space="preserve">: мировой опыт и перспективы на </w:t>
      </w:r>
      <w:r w:rsidRPr="0057633A">
        <w:rPr>
          <w:sz w:val="28"/>
          <w:szCs w:val="28"/>
        </w:rPr>
        <w:t>российском фондовом рынке</w:t>
      </w:r>
    </w:p>
    <w:p w14:paraId="7DF86511" w14:textId="77777777" w:rsidR="00EB5338" w:rsidRPr="0057633A" w:rsidRDefault="00EB5338" w:rsidP="000B6F2A">
      <w:pPr>
        <w:tabs>
          <w:tab w:val="left" w:pos="567"/>
        </w:tabs>
        <w:ind w:firstLine="709"/>
        <w:jc w:val="both"/>
        <w:rPr>
          <w:sz w:val="28"/>
          <w:szCs w:val="28"/>
        </w:rPr>
      </w:pPr>
      <w:r w:rsidRPr="0057633A">
        <w:rPr>
          <w:sz w:val="28"/>
          <w:szCs w:val="28"/>
        </w:rPr>
        <w:t>8. Современное состояние, структур</w:t>
      </w:r>
      <w:r>
        <w:rPr>
          <w:sz w:val="28"/>
          <w:szCs w:val="28"/>
        </w:rPr>
        <w:t xml:space="preserve">а и тенденции развития мирового </w:t>
      </w:r>
      <w:r w:rsidRPr="0057633A">
        <w:rPr>
          <w:sz w:val="28"/>
          <w:szCs w:val="28"/>
        </w:rPr>
        <w:t>финансового рынка</w:t>
      </w:r>
    </w:p>
    <w:p w14:paraId="3D4A38A8" w14:textId="77777777" w:rsidR="00EB5338" w:rsidRPr="0057633A" w:rsidRDefault="00EB5338" w:rsidP="000B6F2A">
      <w:pPr>
        <w:tabs>
          <w:tab w:val="left" w:pos="567"/>
        </w:tabs>
        <w:ind w:firstLine="709"/>
        <w:jc w:val="both"/>
        <w:rPr>
          <w:sz w:val="28"/>
          <w:szCs w:val="28"/>
        </w:rPr>
      </w:pPr>
      <w:r w:rsidRPr="0057633A">
        <w:rPr>
          <w:sz w:val="28"/>
          <w:szCs w:val="28"/>
        </w:rPr>
        <w:t xml:space="preserve">9. Ключевые проблемы развития </w:t>
      </w:r>
      <w:r>
        <w:rPr>
          <w:sz w:val="28"/>
          <w:szCs w:val="28"/>
        </w:rPr>
        <w:t xml:space="preserve">российского финансового рынка и </w:t>
      </w:r>
      <w:r w:rsidRPr="0057633A">
        <w:rPr>
          <w:sz w:val="28"/>
          <w:szCs w:val="28"/>
        </w:rPr>
        <w:t>методы их решения</w:t>
      </w:r>
    </w:p>
    <w:p w14:paraId="636C6C0E" w14:textId="77777777" w:rsidR="00EB5338" w:rsidRPr="0057633A" w:rsidRDefault="00EB5338" w:rsidP="000B6F2A">
      <w:pPr>
        <w:tabs>
          <w:tab w:val="left" w:pos="567"/>
        </w:tabs>
        <w:ind w:firstLine="709"/>
        <w:jc w:val="both"/>
        <w:rPr>
          <w:sz w:val="28"/>
          <w:szCs w:val="28"/>
        </w:rPr>
      </w:pPr>
      <w:r w:rsidRPr="0057633A">
        <w:rPr>
          <w:sz w:val="28"/>
          <w:szCs w:val="28"/>
        </w:rPr>
        <w:t>10.Перспективы формирования мирового финансового центра в России</w:t>
      </w:r>
    </w:p>
    <w:p w14:paraId="517A4BEC" w14:textId="77777777" w:rsidR="00EB5338" w:rsidRPr="0057633A" w:rsidRDefault="00EB5338" w:rsidP="000B6F2A">
      <w:pPr>
        <w:tabs>
          <w:tab w:val="left" w:pos="567"/>
        </w:tabs>
        <w:ind w:firstLine="709"/>
        <w:jc w:val="both"/>
        <w:rPr>
          <w:sz w:val="28"/>
          <w:szCs w:val="28"/>
        </w:rPr>
      </w:pPr>
      <w:r w:rsidRPr="0057633A">
        <w:rPr>
          <w:sz w:val="28"/>
          <w:szCs w:val="28"/>
        </w:rPr>
        <w:t>11.Акции и их виды. Виды цены акций</w:t>
      </w:r>
    </w:p>
    <w:p w14:paraId="5BBF79B8" w14:textId="77777777" w:rsidR="00EB5338" w:rsidRPr="0057633A" w:rsidRDefault="00EB5338" w:rsidP="000B6F2A">
      <w:pPr>
        <w:tabs>
          <w:tab w:val="left" w:pos="567"/>
        </w:tabs>
        <w:ind w:firstLine="709"/>
        <w:jc w:val="both"/>
        <w:rPr>
          <w:sz w:val="28"/>
          <w:szCs w:val="28"/>
        </w:rPr>
      </w:pPr>
      <w:r w:rsidRPr="0057633A">
        <w:rPr>
          <w:sz w:val="28"/>
          <w:szCs w:val="28"/>
        </w:rPr>
        <w:t>12.Российский рынок акций: эв</w:t>
      </w:r>
      <w:r>
        <w:rPr>
          <w:sz w:val="28"/>
          <w:szCs w:val="28"/>
        </w:rPr>
        <w:t xml:space="preserve">олюция, современное состояние и </w:t>
      </w:r>
      <w:r w:rsidRPr="0057633A">
        <w:rPr>
          <w:sz w:val="28"/>
          <w:szCs w:val="28"/>
        </w:rPr>
        <w:t>перспективы развития</w:t>
      </w:r>
    </w:p>
    <w:p w14:paraId="5BAD71A4" w14:textId="77777777" w:rsidR="00EB5338" w:rsidRPr="0057633A" w:rsidRDefault="00EB5338" w:rsidP="000B6F2A">
      <w:pPr>
        <w:tabs>
          <w:tab w:val="left" w:pos="567"/>
        </w:tabs>
        <w:ind w:firstLine="709"/>
        <w:jc w:val="both"/>
        <w:rPr>
          <w:sz w:val="28"/>
          <w:szCs w:val="28"/>
        </w:rPr>
      </w:pPr>
      <w:r w:rsidRPr="0057633A">
        <w:rPr>
          <w:sz w:val="28"/>
          <w:szCs w:val="28"/>
        </w:rPr>
        <w:t>13.Производные инструменты, связ</w:t>
      </w:r>
      <w:r>
        <w:rPr>
          <w:sz w:val="28"/>
          <w:szCs w:val="28"/>
        </w:rPr>
        <w:t xml:space="preserve">анные с акциями: классификация, </w:t>
      </w:r>
      <w:r w:rsidRPr="0057633A">
        <w:rPr>
          <w:sz w:val="28"/>
          <w:szCs w:val="28"/>
        </w:rPr>
        <w:t>область и масштабы применения</w:t>
      </w:r>
    </w:p>
    <w:p w14:paraId="27ED8CB4" w14:textId="77777777" w:rsidR="00EB5338" w:rsidRPr="0057633A" w:rsidRDefault="00EB5338" w:rsidP="000B6F2A">
      <w:pPr>
        <w:tabs>
          <w:tab w:val="left" w:pos="567"/>
        </w:tabs>
        <w:ind w:firstLine="709"/>
        <w:jc w:val="both"/>
        <w:rPr>
          <w:sz w:val="28"/>
          <w:szCs w:val="28"/>
        </w:rPr>
      </w:pPr>
      <w:r w:rsidRPr="0057633A">
        <w:rPr>
          <w:sz w:val="28"/>
          <w:szCs w:val="28"/>
        </w:rPr>
        <w:t>14.Облигации и их виды</w:t>
      </w:r>
    </w:p>
    <w:p w14:paraId="5F3B8CFC" w14:textId="77777777" w:rsidR="00EB5338" w:rsidRPr="0057633A" w:rsidRDefault="00EB5338" w:rsidP="000B6F2A">
      <w:pPr>
        <w:tabs>
          <w:tab w:val="left" w:pos="567"/>
        </w:tabs>
        <w:ind w:firstLine="709"/>
        <w:jc w:val="both"/>
        <w:rPr>
          <w:sz w:val="28"/>
          <w:szCs w:val="28"/>
        </w:rPr>
      </w:pPr>
      <w:r w:rsidRPr="0057633A">
        <w:rPr>
          <w:sz w:val="28"/>
          <w:szCs w:val="28"/>
        </w:rPr>
        <w:t>15.Рынок корпоративных облигаций в России</w:t>
      </w:r>
    </w:p>
    <w:p w14:paraId="0A9C9736" w14:textId="77777777" w:rsidR="00EB5338" w:rsidRPr="0057633A" w:rsidRDefault="00EB5338" w:rsidP="000B6F2A">
      <w:pPr>
        <w:tabs>
          <w:tab w:val="left" w:pos="567"/>
        </w:tabs>
        <w:ind w:firstLine="709"/>
        <w:jc w:val="both"/>
        <w:rPr>
          <w:sz w:val="28"/>
          <w:szCs w:val="28"/>
        </w:rPr>
      </w:pPr>
      <w:r w:rsidRPr="0057633A">
        <w:rPr>
          <w:sz w:val="28"/>
          <w:szCs w:val="28"/>
        </w:rPr>
        <w:t>16.Ипотечные облигации: зарубежный о</w:t>
      </w:r>
      <w:r>
        <w:rPr>
          <w:sz w:val="28"/>
          <w:szCs w:val="28"/>
        </w:rPr>
        <w:t xml:space="preserve">пыт и перспективы на российском </w:t>
      </w:r>
      <w:r w:rsidRPr="0057633A">
        <w:rPr>
          <w:sz w:val="28"/>
          <w:szCs w:val="28"/>
        </w:rPr>
        <w:t>рынке</w:t>
      </w:r>
    </w:p>
    <w:p w14:paraId="3461A92B" w14:textId="77777777" w:rsidR="00EB5338" w:rsidRPr="0057633A" w:rsidRDefault="00EB5338" w:rsidP="000B6F2A">
      <w:pPr>
        <w:tabs>
          <w:tab w:val="left" w:pos="567"/>
        </w:tabs>
        <w:ind w:firstLine="709"/>
        <w:jc w:val="both"/>
        <w:rPr>
          <w:sz w:val="28"/>
          <w:szCs w:val="28"/>
        </w:rPr>
      </w:pPr>
      <w:r w:rsidRPr="0057633A">
        <w:rPr>
          <w:sz w:val="28"/>
          <w:szCs w:val="28"/>
        </w:rPr>
        <w:t>17.Рынок государственных и муниц</w:t>
      </w:r>
      <w:r>
        <w:rPr>
          <w:sz w:val="28"/>
          <w:szCs w:val="28"/>
        </w:rPr>
        <w:t xml:space="preserve">ипальных ценных бумаг в России: </w:t>
      </w:r>
      <w:r w:rsidRPr="0057633A">
        <w:rPr>
          <w:sz w:val="28"/>
          <w:szCs w:val="28"/>
        </w:rPr>
        <w:t>структура, механизм выпуска и обращения ценных бумаг, риски</w:t>
      </w:r>
    </w:p>
    <w:p w14:paraId="21A39317" w14:textId="77777777" w:rsidR="00EB5338" w:rsidRPr="0057633A" w:rsidRDefault="00EB5338" w:rsidP="000B6F2A">
      <w:pPr>
        <w:tabs>
          <w:tab w:val="left" w:pos="567"/>
        </w:tabs>
        <w:ind w:firstLine="709"/>
        <w:jc w:val="both"/>
        <w:rPr>
          <w:sz w:val="28"/>
          <w:szCs w:val="28"/>
        </w:rPr>
      </w:pPr>
      <w:r w:rsidRPr="0057633A">
        <w:rPr>
          <w:sz w:val="28"/>
          <w:szCs w:val="28"/>
        </w:rPr>
        <w:t xml:space="preserve">18.Рынок </w:t>
      </w:r>
      <w:proofErr w:type="spellStart"/>
      <w:r w:rsidRPr="0057633A">
        <w:rPr>
          <w:sz w:val="28"/>
          <w:szCs w:val="28"/>
        </w:rPr>
        <w:t>евробумаг</w:t>
      </w:r>
      <w:proofErr w:type="spellEnd"/>
      <w:r w:rsidRPr="0057633A">
        <w:rPr>
          <w:sz w:val="28"/>
          <w:szCs w:val="28"/>
        </w:rPr>
        <w:t>: структура, механизм эмиссии, операции</w:t>
      </w:r>
    </w:p>
    <w:p w14:paraId="1B4EA33D" w14:textId="77777777" w:rsidR="00EB5338" w:rsidRPr="0057633A" w:rsidRDefault="00EB5338" w:rsidP="000B6F2A">
      <w:pPr>
        <w:tabs>
          <w:tab w:val="left" w:pos="567"/>
        </w:tabs>
        <w:ind w:firstLine="709"/>
        <w:jc w:val="both"/>
        <w:rPr>
          <w:sz w:val="28"/>
          <w:szCs w:val="28"/>
        </w:rPr>
      </w:pPr>
      <w:r w:rsidRPr="0057633A">
        <w:rPr>
          <w:sz w:val="28"/>
          <w:szCs w:val="28"/>
        </w:rPr>
        <w:t>19.Вексель: этапы развития,</w:t>
      </w:r>
      <w:r>
        <w:rPr>
          <w:sz w:val="28"/>
          <w:szCs w:val="28"/>
        </w:rPr>
        <w:t xml:space="preserve"> область, масштабы и технологии </w:t>
      </w:r>
      <w:r w:rsidRPr="0057633A">
        <w:rPr>
          <w:sz w:val="28"/>
          <w:szCs w:val="28"/>
        </w:rPr>
        <w:t>использования на современном финансовом рынке</w:t>
      </w:r>
    </w:p>
    <w:p w14:paraId="32D91262" w14:textId="77777777" w:rsidR="00EB5338" w:rsidRPr="0057633A" w:rsidRDefault="00EB5338" w:rsidP="000B6F2A">
      <w:pPr>
        <w:tabs>
          <w:tab w:val="left" w:pos="567"/>
        </w:tabs>
        <w:ind w:firstLine="709"/>
        <w:jc w:val="both"/>
        <w:rPr>
          <w:sz w:val="28"/>
          <w:szCs w:val="28"/>
        </w:rPr>
      </w:pPr>
      <w:r w:rsidRPr="0057633A">
        <w:rPr>
          <w:sz w:val="28"/>
          <w:szCs w:val="28"/>
        </w:rPr>
        <w:t>20.Использование депозитны</w:t>
      </w:r>
      <w:r>
        <w:rPr>
          <w:sz w:val="28"/>
          <w:szCs w:val="28"/>
        </w:rPr>
        <w:t xml:space="preserve">х и сберегательных сертификатов </w:t>
      </w:r>
      <w:r w:rsidRPr="0057633A">
        <w:rPr>
          <w:sz w:val="28"/>
          <w:szCs w:val="28"/>
        </w:rPr>
        <w:t>коммерческих банков в российской и зарубежной практике</w:t>
      </w:r>
    </w:p>
    <w:p w14:paraId="4CA30E6C" w14:textId="77777777" w:rsidR="00EB5338" w:rsidRPr="0057633A" w:rsidRDefault="00EB5338" w:rsidP="000B6F2A">
      <w:pPr>
        <w:tabs>
          <w:tab w:val="left" w:pos="567"/>
        </w:tabs>
        <w:ind w:firstLine="709"/>
        <w:jc w:val="both"/>
        <w:rPr>
          <w:sz w:val="28"/>
          <w:szCs w:val="28"/>
        </w:rPr>
      </w:pPr>
      <w:r w:rsidRPr="0057633A">
        <w:rPr>
          <w:sz w:val="28"/>
          <w:szCs w:val="28"/>
        </w:rPr>
        <w:t xml:space="preserve">21.Товарораспорядительные ценные </w:t>
      </w:r>
      <w:r>
        <w:rPr>
          <w:sz w:val="28"/>
          <w:szCs w:val="28"/>
        </w:rPr>
        <w:t xml:space="preserve">бумаги: российский и зарубежный </w:t>
      </w:r>
      <w:r w:rsidRPr="0057633A">
        <w:rPr>
          <w:sz w:val="28"/>
          <w:szCs w:val="28"/>
        </w:rPr>
        <w:t>опыт</w:t>
      </w:r>
    </w:p>
    <w:p w14:paraId="266D1064" w14:textId="77777777" w:rsidR="00EB5338" w:rsidRPr="0057633A" w:rsidRDefault="00EB5338" w:rsidP="000B6F2A">
      <w:pPr>
        <w:tabs>
          <w:tab w:val="left" w:pos="567"/>
        </w:tabs>
        <w:ind w:firstLine="709"/>
        <w:jc w:val="both"/>
        <w:rPr>
          <w:sz w:val="28"/>
          <w:szCs w:val="28"/>
        </w:rPr>
      </w:pPr>
      <w:r w:rsidRPr="0057633A">
        <w:rPr>
          <w:sz w:val="28"/>
          <w:szCs w:val="28"/>
        </w:rPr>
        <w:t>22.Российские ценные бумаги на международных финансовых рынках</w:t>
      </w:r>
    </w:p>
    <w:p w14:paraId="411A86EC" w14:textId="77777777" w:rsidR="00EB5338" w:rsidRPr="0057633A" w:rsidRDefault="00EB5338" w:rsidP="000B6F2A">
      <w:pPr>
        <w:tabs>
          <w:tab w:val="left" w:pos="567"/>
        </w:tabs>
        <w:ind w:firstLine="709"/>
        <w:jc w:val="both"/>
        <w:rPr>
          <w:sz w:val="28"/>
          <w:szCs w:val="28"/>
        </w:rPr>
      </w:pPr>
      <w:r w:rsidRPr="0057633A">
        <w:rPr>
          <w:sz w:val="28"/>
          <w:szCs w:val="28"/>
        </w:rPr>
        <w:t>23.Особенные свойства, хара</w:t>
      </w:r>
      <w:r>
        <w:rPr>
          <w:sz w:val="28"/>
          <w:szCs w:val="28"/>
        </w:rPr>
        <w:t xml:space="preserve">ктеристики, функции производных </w:t>
      </w:r>
      <w:r w:rsidRPr="0057633A">
        <w:rPr>
          <w:sz w:val="28"/>
          <w:szCs w:val="28"/>
        </w:rPr>
        <w:t>финансовых инструментов.</w:t>
      </w:r>
    </w:p>
    <w:p w14:paraId="31B6E739" w14:textId="77777777" w:rsidR="00EB5338" w:rsidRPr="0057633A" w:rsidRDefault="00EB5338" w:rsidP="000B6F2A">
      <w:pPr>
        <w:tabs>
          <w:tab w:val="left" w:pos="567"/>
        </w:tabs>
        <w:ind w:firstLine="709"/>
        <w:jc w:val="both"/>
        <w:rPr>
          <w:sz w:val="28"/>
          <w:szCs w:val="28"/>
        </w:rPr>
      </w:pPr>
      <w:r w:rsidRPr="0057633A">
        <w:rPr>
          <w:sz w:val="28"/>
          <w:szCs w:val="28"/>
        </w:rPr>
        <w:t>24.Система принципов ценообразовани</w:t>
      </w:r>
      <w:r>
        <w:rPr>
          <w:sz w:val="28"/>
          <w:szCs w:val="28"/>
        </w:rPr>
        <w:t xml:space="preserve">я для всех производных рыночных </w:t>
      </w:r>
      <w:r w:rsidRPr="0057633A">
        <w:rPr>
          <w:sz w:val="28"/>
          <w:szCs w:val="28"/>
        </w:rPr>
        <w:t>инструментов.</w:t>
      </w:r>
    </w:p>
    <w:p w14:paraId="50D1473A" w14:textId="77777777" w:rsidR="00EB5338" w:rsidRPr="0057633A" w:rsidRDefault="00EB5338" w:rsidP="000B6F2A">
      <w:pPr>
        <w:tabs>
          <w:tab w:val="left" w:pos="567"/>
        </w:tabs>
        <w:ind w:firstLine="709"/>
        <w:jc w:val="both"/>
        <w:rPr>
          <w:sz w:val="28"/>
          <w:szCs w:val="28"/>
        </w:rPr>
      </w:pPr>
      <w:r w:rsidRPr="0057633A">
        <w:rPr>
          <w:sz w:val="28"/>
          <w:szCs w:val="28"/>
        </w:rPr>
        <w:t>25.История становления срочного рынка</w:t>
      </w:r>
      <w:r>
        <w:rPr>
          <w:sz w:val="28"/>
          <w:szCs w:val="28"/>
        </w:rPr>
        <w:t xml:space="preserve"> в мире. История срочного рынка </w:t>
      </w:r>
      <w:r w:rsidRPr="0057633A">
        <w:rPr>
          <w:sz w:val="28"/>
          <w:szCs w:val="28"/>
        </w:rPr>
        <w:t>в России. Перспектива этого рынка в мире и РФ.</w:t>
      </w:r>
    </w:p>
    <w:p w14:paraId="07A66DE4" w14:textId="77777777" w:rsidR="00EB5338" w:rsidRPr="0057633A" w:rsidRDefault="00EB5338" w:rsidP="000B6F2A">
      <w:pPr>
        <w:tabs>
          <w:tab w:val="left" w:pos="567"/>
        </w:tabs>
        <w:ind w:firstLine="709"/>
        <w:jc w:val="both"/>
        <w:rPr>
          <w:sz w:val="28"/>
          <w:szCs w:val="28"/>
        </w:rPr>
      </w:pPr>
      <w:r w:rsidRPr="0057633A">
        <w:rPr>
          <w:sz w:val="28"/>
          <w:szCs w:val="28"/>
        </w:rPr>
        <w:t>26.Инновационные процессы н</w:t>
      </w:r>
      <w:r>
        <w:rPr>
          <w:sz w:val="28"/>
          <w:szCs w:val="28"/>
        </w:rPr>
        <w:t xml:space="preserve">а финансовых рынках производных </w:t>
      </w:r>
      <w:r w:rsidRPr="0057633A">
        <w:rPr>
          <w:sz w:val="28"/>
          <w:szCs w:val="28"/>
        </w:rPr>
        <w:t>финансовых продуктов (инс</w:t>
      </w:r>
      <w:r>
        <w:rPr>
          <w:sz w:val="28"/>
          <w:szCs w:val="28"/>
        </w:rPr>
        <w:t xml:space="preserve">трументов). Характеристика этих </w:t>
      </w:r>
      <w:r w:rsidRPr="0057633A">
        <w:rPr>
          <w:sz w:val="28"/>
          <w:szCs w:val="28"/>
        </w:rPr>
        <w:t>процессов.</w:t>
      </w:r>
    </w:p>
    <w:p w14:paraId="16D273EF" w14:textId="77777777" w:rsidR="00EB5338" w:rsidRPr="0057633A" w:rsidRDefault="00EB5338" w:rsidP="000B6F2A">
      <w:pPr>
        <w:tabs>
          <w:tab w:val="left" w:pos="567"/>
        </w:tabs>
        <w:ind w:firstLine="709"/>
        <w:jc w:val="both"/>
        <w:rPr>
          <w:sz w:val="28"/>
          <w:szCs w:val="28"/>
        </w:rPr>
      </w:pPr>
      <w:r w:rsidRPr="0057633A">
        <w:rPr>
          <w:sz w:val="28"/>
          <w:szCs w:val="28"/>
        </w:rPr>
        <w:lastRenderedPageBreak/>
        <w:t>27.Особенности организации и ведения бирж</w:t>
      </w:r>
      <w:r>
        <w:rPr>
          <w:sz w:val="28"/>
          <w:szCs w:val="28"/>
        </w:rPr>
        <w:t xml:space="preserve">евой торговли производными </w:t>
      </w:r>
      <w:r w:rsidRPr="0057633A">
        <w:rPr>
          <w:sz w:val="28"/>
          <w:szCs w:val="28"/>
        </w:rPr>
        <w:t>финансовыми и товарными про</w:t>
      </w:r>
      <w:r>
        <w:rPr>
          <w:sz w:val="28"/>
          <w:szCs w:val="28"/>
        </w:rPr>
        <w:t xml:space="preserve">дуктами-инструментами. Проблемы </w:t>
      </w:r>
      <w:r w:rsidRPr="0057633A">
        <w:rPr>
          <w:sz w:val="28"/>
          <w:szCs w:val="28"/>
        </w:rPr>
        <w:t>биржевой торговли производными.</w:t>
      </w:r>
    </w:p>
    <w:p w14:paraId="22B662D4" w14:textId="77777777" w:rsidR="00EB5338" w:rsidRPr="0057633A" w:rsidRDefault="00EB5338" w:rsidP="000B6F2A">
      <w:pPr>
        <w:tabs>
          <w:tab w:val="left" w:pos="567"/>
        </w:tabs>
        <w:ind w:firstLine="709"/>
        <w:jc w:val="both"/>
        <w:rPr>
          <w:sz w:val="28"/>
          <w:szCs w:val="28"/>
        </w:rPr>
      </w:pPr>
      <w:r w:rsidRPr="0057633A">
        <w:rPr>
          <w:sz w:val="28"/>
          <w:szCs w:val="28"/>
        </w:rPr>
        <w:t>28.Общая характеристика форвардного контракта.</w:t>
      </w:r>
    </w:p>
    <w:p w14:paraId="49FA3209" w14:textId="77777777" w:rsidR="00EB5338" w:rsidRPr="0057633A" w:rsidRDefault="00EB5338" w:rsidP="000B6F2A">
      <w:pPr>
        <w:tabs>
          <w:tab w:val="left" w:pos="567"/>
        </w:tabs>
        <w:ind w:firstLine="709"/>
        <w:jc w:val="both"/>
        <w:rPr>
          <w:sz w:val="28"/>
          <w:szCs w:val="28"/>
        </w:rPr>
      </w:pPr>
      <w:r w:rsidRPr="0057633A">
        <w:rPr>
          <w:sz w:val="28"/>
          <w:szCs w:val="28"/>
        </w:rPr>
        <w:t>29.Основные принципы опр</w:t>
      </w:r>
      <w:r>
        <w:rPr>
          <w:sz w:val="28"/>
          <w:szCs w:val="28"/>
        </w:rPr>
        <w:t xml:space="preserve">еделения форвардной цены и цены </w:t>
      </w:r>
      <w:r w:rsidRPr="0057633A">
        <w:rPr>
          <w:sz w:val="28"/>
          <w:szCs w:val="28"/>
        </w:rPr>
        <w:t>форвардного контракта.</w:t>
      </w:r>
    </w:p>
    <w:p w14:paraId="1E5E6700" w14:textId="77777777" w:rsidR="00EB5338" w:rsidRPr="0057633A" w:rsidRDefault="00EB5338" w:rsidP="000B6F2A">
      <w:pPr>
        <w:tabs>
          <w:tab w:val="left" w:pos="567"/>
        </w:tabs>
        <w:ind w:firstLine="709"/>
        <w:jc w:val="both"/>
        <w:rPr>
          <w:sz w:val="28"/>
          <w:szCs w:val="28"/>
        </w:rPr>
      </w:pPr>
      <w:r w:rsidRPr="0057633A">
        <w:rPr>
          <w:sz w:val="28"/>
          <w:szCs w:val="28"/>
        </w:rPr>
        <w:t>30.Особенности определения форвардных валютных курсов.</w:t>
      </w:r>
    </w:p>
    <w:p w14:paraId="26A23BC6" w14:textId="77777777" w:rsidR="00EB5338" w:rsidRPr="0057633A" w:rsidRDefault="00EB5338" w:rsidP="000B6F2A">
      <w:pPr>
        <w:tabs>
          <w:tab w:val="left" w:pos="567"/>
        </w:tabs>
        <w:ind w:firstLine="709"/>
        <w:jc w:val="both"/>
        <w:rPr>
          <w:sz w:val="28"/>
          <w:szCs w:val="28"/>
        </w:rPr>
      </w:pPr>
      <w:r w:rsidRPr="0057633A">
        <w:rPr>
          <w:sz w:val="28"/>
          <w:szCs w:val="28"/>
        </w:rPr>
        <w:t>31.Особенности определения форвардной цены товара.</w:t>
      </w:r>
    </w:p>
    <w:p w14:paraId="38DBED6D" w14:textId="77777777" w:rsidR="00EB5338" w:rsidRPr="0057633A" w:rsidRDefault="00EB5338" w:rsidP="000B6F2A">
      <w:pPr>
        <w:tabs>
          <w:tab w:val="left" w:pos="567"/>
        </w:tabs>
        <w:ind w:firstLine="709"/>
        <w:jc w:val="both"/>
        <w:rPr>
          <w:sz w:val="28"/>
          <w:szCs w:val="28"/>
        </w:rPr>
      </w:pPr>
      <w:r w:rsidRPr="0057633A">
        <w:rPr>
          <w:sz w:val="28"/>
          <w:szCs w:val="28"/>
        </w:rPr>
        <w:t>32.Определение фьючерса как би</w:t>
      </w:r>
      <w:r>
        <w:rPr>
          <w:sz w:val="28"/>
          <w:szCs w:val="28"/>
        </w:rPr>
        <w:t xml:space="preserve">ржевого продукта-инструмента на </w:t>
      </w:r>
      <w:r w:rsidRPr="0057633A">
        <w:rPr>
          <w:sz w:val="28"/>
          <w:szCs w:val="28"/>
        </w:rPr>
        <w:t>финансовом и товарном рынках.</w:t>
      </w:r>
    </w:p>
    <w:p w14:paraId="683047E9" w14:textId="77777777" w:rsidR="00EB5338" w:rsidRPr="0057633A" w:rsidRDefault="00EB5338" w:rsidP="000B6F2A">
      <w:pPr>
        <w:tabs>
          <w:tab w:val="left" w:pos="567"/>
        </w:tabs>
        <w:ind w:firstLine="709"/>
        <w:jc w:val="both"/>
        <w:rPr>
          <w:sz w:val="28"/>
          <w:szCs w:val="28"/>
        </w:rPr>
      </w:pPr>
      <w:r w:rsidRPr="0057633A">
        <w:rPr>
          <w:sz w:val="28"/>
          <w:szCs w:val="28"/>
        </w:rPr>
        <w:t>33.Правила ценообразования на фьючерсы</w:t>
      </w:r>
    </w:p>
    <w:p w14:paraId="1F43A344" w14:textId="77777777" w:rsidR="00EB5338" w:rsidRPr="0057633A" w:rsidRDefault="00EB5338" w:rsidP="000B6F2A">
      <w:pPr>
        <w:tabs>
          <w:tab w:val="left" w:pos="567"/>
        </w:tabs>
        <w:ind w:firstLine="709"/>
        <w:jc w:val="both"/>
        <w:rPr>
          <w:sz w:val="28"/>
          <w:szCs w:val="28"/>
        </w:rPr>
      </w:pPr>
      <w:r w:rsidRPr="0057633A">
        <w:rPr>
          <w:sz w:val="28"/>
          <w:szCs w:val="28"/>
        </w:rPr>
        <w:t>34.Определение опциона как прои</w:t>
      </w:r>
      <w:r>
        <w:rPr>
          <w:sz w:val="28"/>
          <w:szCs w:val="28"/>
        </w:rPr>
        <w:t xml:space="preserve">зводного продукта-инструмента. </w:t>
      </w:r>
      <w:r w:rsidRPr="0057633A">
        <w:rPr>
          <w:sz w:val="28"/>
          <w:szCs w:val="28"/>
        </w:rPr>
        <w:t>Сопоставление с иными вариантами использования этого термина.</w:t>
      </w:r>
    </w:p>
    <w:p w14:paraId="00DB3795" w14:textId="77777777" w:rsidR="00EB5338" w:rsidRPr="0057633A" w:rsidRDefault="00EB5338" w:rsidP="000B6F2A">
      <w:pPr>
        <w:tabs>
          <w:tab w:val="left" w:pos="567"/>
        </w:tabs>
        <w:ind w:firstLine="709"/>
        <w:jc w:val="both"/>
        <w:rPr>
          <w:sz w:val="28"/>
          <w:szCs w:val="28"/>
        </w:rPr>
      </w:pPr>
      <w:r w:rsidRPr="0057633A">
        <w:rPr>
          <w:sz w:val="28"/>
          <w:szCs w:val="28"/>
        </w:rPr>
        <w:t>35.Виды опционов.</w:t>
      </w:r>
    </w:p>
    <w:p w14:paraId="74EFF45E" w14:textId="77777777" w:rsidR="00EB5338" w:rsidRPr="0057633A" w:rsidRDefault="00EB5338" w:rsidP="000B6F2A">
      <w:pPr>
        <w:tabs>
          <w:tab w:val="left" w:pos="567"/>
        </w:tabs>
        <w:ind w:firstLine="709"/>
        <w:jc w:val="both"/>
        <w:rPr>
          <w:sz w:val="28"/>
          <w:szCs w:val="28"/>
        </w:rPr>
      </w:pPr>
      <w:r w:rsidRPr="0057633A">
        <w:rPr>
          <w:sz w:val="28"/>
          <w:szCs w:val="28"/>
        </w:rPr>
        <w:t>36.Ценообразование опционов</w:t>
      </w:r>
    </w:p>
    <w:p w14:paraId="347E9E8E" w14:textId="77777777" w:rsidR="00EB5338" w:rsidRPr="0057633A" w:rsidRDefault="00EB5338" w:rsidP="000B6F2A">
      <w:pPr>
        <w:tabs>
          <w:tab w:val="left" w:pos="567"/>
        </w:tabs>
        <w:ind w:firstLine="709"/>
        <w:jc w:val="both"/>
        <w:rPr>
          <w:sz w:val="28"/>
          <w:szCs w:val="28"/>
        </w:rPr>
      </w:pPr>
      <w:r w:rsidRPr="0057633A">
        <w:rPr>
          <w:sz w:val="28"/>
          <w:szCs w:val="28"/>
        </w:rPr>
        <w:t>37.Опционные стратегии</w:t>
      </w:r>
    </w:p>
    <w:p w14:paraId="78957BE2" w14:textId="77777777" w:rsidR="00EB5338" w:rsidRPr="0057633A" w:rsidRDefault="00EB5338" w:rsidP="000B6F2A">
      <w:pPr>
        <w:tabs>
          <w:tab w:val="left" w:pos="567"/>
        </w:tabs>
        <w:ind w:firstLine="709"/>
        <w:jc w:val="both"/>
        <w:rPr>
          <w:sz w:val="28"/>
          <w:szCs w:val="28"/>
        </w:rPr>
      </w:pPr>
      <w:r w:rsidRPr="0057633A">
        <w:rPr>
          <w:sz w:val="28"/>
          <w:szCs w:val="28"/>
        </w:rPr>
        <w:t>38.Организация биржевой торговли опционами.</w:t>
      </w:r>
    </w:p>
    <w:p w14:paraId="19BE8630" w14:textId="77777777" w:rsidR="00EB5338" w:rsidRPr="0057633A" w:rsidRDefault="00EB5338" w:rsidP="000B6F2A">
      <w:pPr>
        <w:tabs>
          <w:tab w:val="left" w:pos="567"/>
        </w:tabs>
        <w:ind w:firstLine="709"/>
        <w:jc w:val="both"/>
        <w:rPr>
          <w:sz w:val="28"/>
          <w:szCs w:val="28"/>
        </w:rPr>
      </w:pPr>
      <w:r w:rsidRPr="0057633A">
        <w:rPr>
          <w:sz w:val="28"/>
          <w:szCs w:val="28"/>
        </w:rPr>
        <w:t>39.Свойства и характеристик</w:t>
      </w:r>
      <w:r>
        <w:rPr>
          <w:sz w:val="28"/>
          <w:szCs w:val="28"/>
        </w:rPr>
        <w:t xml:space="preserve">и свопов. Отличия свопа от иных </w:t>
      </w:r>
      <w:r w:rsidRPr="0057633A">
        <w:rPr>
          <w:sz w:val="28"/>
          <w:szCs w:val="28"/>
        </w:rPr>
        <w:t>производных инструментов. Место и роль свопов на срочных рынках.</w:t>
      </w:r>
    </w:p>
    <w:p w14:paraId="3D2EA74B" w14:textId="77777777" w:rsidR="00EB5338" w:rsidRPr="0057633A" w:rsidRDefault="00EB5338" w:rsidP="000B6F2A">
      <w:pPr>
        <w:tabs>
          <w:tab w:val="left" w:pos="567"/>
        </w:tabs>
        <w:ind w:firstLine="709"/>
        <w:jc w:val="both"/>
        <w:rPr>
          <w:sz w:val="28"/>
          <w:szCs w:val="28"/>
        </w:rPr>
      </w:pPr>
      <w:r w:rsidRPr="0057633A">
        <w:rPr>
          <w:sz w:val="28"/>
          <w:szCs w:val="28"/>
        </w:rPr>
        <w:t>40.Экзотические свопы: общая характер</w:t>
      </w:r>
      <w:r>
        <w:rPr>
          <w:sz w:val="28"/>
          <w:szCs w:val="28"/>
        </w:rPr>
        <w:t xml:space="preserve">истика, структура, </w:t>
      </w:r>
      <w:proofErr w:type="gramStart"/>
      <w:r>
        <w:rPr>
          <w:sz w:val="28"/>
          <w:szCs w:val="28"/>
        </w:rPr>
        <w:t xml:space="preserve">особенности  </w:t>
      </w:r>
      <w:r w:rsidRPr="0057633A">
        <w:rPr>
          <w:sz w:val="28"/>
          <w:szCs w:val="28"/>
        </w:rPr>
        <w:t>ценообразования</w:t>
      </w:r>
      <w:proofErr w:type="gramEnd"/>
      <w:r w:rsidRPr="0057633A">
        <w:rPr>
          <w:sz w:val="28"/>
          <w:szCs w:val="28"/>
        </w:rPr>
        <w:t>.</w:t>
      </w:r>
    </w:p>
    <w:p w14:paraId="41D4C981" w14:textId="77777777" w:rsidR="00EB5338" w:rsidRPr="0057633A" w:rsidRDefault="00EB5338" w:rsidP="000B6F2A">
      <w:pPr>
        <w:tabs>
          <w:tab w:val="left" w:pos="567"/>
        </w:tabs>
        <w:ind w:firstLine="709"/>
        <w:jc w:val="both"/>
        <w:rPr>
          <w:sz w:val="28"/>
          <w:szCs w:val="28"/>
        </w:rPr>
      </w:pPr>
      <w:r w:rsidRPr="0057633A">
        <w:rPr>
          <w:sz w:val="28"/>
          <w:szCs w:val="28"/>
        </w:rPr>
        <w:t>41.Экзотические опционы: общая характеристи</w:t>
      </w:r>
      <w:r>
        <w:rPr>
          <w:sz w:val="28"/>
          <w:szCs w:val="28"/>
        </w:rPr>
        <w:t xml:space="preserve">ка, структура, особенности </w:t>
      </w:r>
      <w:r w:rsidRPr="0057633A">
        <w:rPr>
          <w:sz w:val="28"/>
          <w:szCs w:val="28"/>
        </w:rPr>
        <w:t>ценообразования.</w:t>
      </w:r>
    </w:p>
    <w:p w14:paraId="1B432ADD" w14:textId="77777777" w:rsidR="00EB5338" w:rsidRPr="0057633A" w:rsidRDefault="00EB5338" w:rsidP="000B6F2A">
      <w:pPr>
        <w:tabs>
          <w:tab w:val="left" w:pos="567"/>
        </w:tabs>
        <w:ind w:firstLine="709"/>
        <w:jc w:val="both"/>
        <w:rPr>
          <w:sz w:val="28"/>
          <w:szCs w:val="28"/>
        </w:rPr>
      </w:pPr>
      <w:r w:rsidRPr="0057633A">
        <w:rPr>
          <w:sz w:val="28"/>
          <w:szCs w:val="28"/>
        </w:rPr>
        <w:t>42.«Погодные» производные: о</w:t>
      </w:r>
      <w:r>
        <w:rPr>
          <w:sz w:val="28"/>
          <w:szCs w:val="28"/>
        </w:rPr>
        <w:t xml:space="preserve">бщая характеристика, структура, </w:t>
      </w:r>
      <w:r w:rsidRPr="0057633A">
        <w:rPr>
          <w:sz w:val="28"/>
          <w:szCs w:val="28"/>
        </w:rPr>
        <w:t>особенности ценообразования.</w:t>
      </w:r>
    </w:p>
    <w:p w14:paraId="7AD02152" w14:textId="77777777" w:rsidR="00EB5338" w:rsidRPr="0057633A" w:rsidRDefault="00EB5338" w:rsidP="000B6F2A">
      <w:pPr>
        <w:tabs>
          <w:tab w:val="left" w:pos="567"/>
        </w:tabs>
        <w:ind w:firstLine="709"/>
        <w:jc w:val="both"/>
        <w:rPr>
          <w:sz w:val="28"/>
          <w:szCs w:val="28"/>
        </w:rPr>
      </w:pPr>
      <w:r w:rsidRPr="0057633A">
        <w:rPr>
          <w:sz w:val="28"/>
          <w:szCs w:val="28"/>
        </w:rPr>
        <w:t>43.Сфера применения и основные п</w:t>
      </w:r>
      <w:r>
        <w:rPr>
          <w:sz w:val="28"/>
          <w:szCs w:val="28"/>
        </w:rPr>
        <w:t xml:space="preserve">роблемы использования кредитных </w:t>
      </w:r>
      <w:r w:rsidRPr="0057633A">
        <w:rPr>
          <w:sz w:val="28"/>
          <w:szCs w:val="28"/>
        </w:rPr>
        <w:t>деривативов.</w:t>
      </w:r>
    </w:p>
    <w:p w14:paraId="1D9B3A1B" w14:textId="77777777" w:rsidR="00EB5338" w:rsidRPr="0057633A" w:rsidRDefault="00EB5338" w:rsidP="000B6F2A">
      <w:pPr>
        <w:tabs>
          <w:tab w:val="left" w:pos="567"/>
        </w:tabs>
        <w:ind w:firstLine="709"/>
        <w:jc w:val="both"/>
        <w:rPr>
          <w:sz w:val="28"/>
          <w:szCs w:val="28"/>
        </w:rPr>
      </w:pPr>
      <w:r w:rsidRPr="0057633A">
        <w:rPr>
          <w:sz w:val="28"/>
          <w:szCs w:val="28"/>
        </w:rPr>
        <w:t>44.Инструменты рынка кредитных деривативов: об</w:t>
      </w:r>
      <w:r>
        <w:rPr>
          <w:sz w:val="28"/>
          <w:szCs w:val="28"/>
        </w:rPr>
        <w:t xml:space="preserve">щая характеристика, </w:t>
      </w:r>
      <w:r w:rsidRPr="0057633A">
        <w:rPr>
          <w:sz w:val="28"/>
          <w:szCs w:val="28"/>
        </w:rPr>
        <w:t>структура, особенности ценообразования.</w:t>
      </w:r>
    </w:p>
    <w:p w14:paraId="6710E643" w14:textId="77777777" w:rsidR="00EB5338" w:rsidRPr="0057633A" w:rsidRDefault="00EB5338" w:rsidP="000B6F2A">
      <w:pPr>
        <w:tabs>
          <w:tab w:val="left" w:pos="567"/>
        </w:tabs>
        <w:ind w:firstLine="709"/>
        <w:jc w:val="both"/>
        <w:rPr>
          <w:sz w:val="28"/>
          <w:szCs w:val="28"/>
        </w:rPr>
      </w:pPr>
      <w:r w:rsidRPr="0057633A">
        <w:rPr>
          <w:sz w:val="28"/>
          <w:szCs w:val="28"/>
        </w:rPr>
        <w:t>45.Профессиональная деятельность на рынке ценных бумаг и ее виды</w:t>
      </w:r>
    </w:p>
    <w:p w14:paraId="0E5E8AFC" w14:textId="77777777" w:rsidR="00EB5338" w:rsidRPr="0057633A" w:rsidRDefault="00EB5338" w:rsidP="000B6F2A">
      <w:pPr>
        <w:tabs>
          <w:tab w:val="left" w:pos="567"/>
        </w:tabs>
        <w:ind w:firstLine="709"/>
        <w:jc w:val="both"/>
        <w:rPr>
          <w:sz w:val="28"/>
          <w:szCs w:val="28"/>
        </w:rPr>
      </w:pPr>
      <w:r w:rsidRPr="0057633A">
        <w:rPr>
          <w:sz w:val="28"/>
          <w:szCs w:val="28"/>
        </w:rPr>
        <w:t>46.Профессиональные участники рынка ценных бумаг</w:t>
      </w:r>
    </w:p>
    <w:p w14:paraId="5C069593" w14:textId="77777777" w:rsidR="00EB5338" w:rsidRPr="0057633A" w:rsidRDefault="00EB5338" w:rsidP="000B6F2A">
      <w:pPr>
        <w:tabs>
          <w:tab w:val="left" w:pos="567"/>
        </w:tabs>
        <w:ind w:firstLine="709"/>
        <w:jc w:val="both"/>
        <w:rPr>
          <w:sz w:val="28"/>
          <w:szCs w:val="28"/>
        </w:rPr>
      </w:pPr>
      <w:r w:rsidRPr="0057633A">
        <w:rPr>
          <w:sz w:val="28"/>
          <w:szCs w:val="28"/>
        </w:rPr>
        <w:t>47.Операции коммерческих банков с ценными бумагами</w:t>
      </w:r>
    </w:p>
    <w:p w14:paraId="03A512CE" w14:textId="77777777" w:rsidR="00EB5338" w:rsidRPr="0057633A" w:rsidRDefault="00EB5338" w:rsidP="000B6F2A">
      <w:pPr>
        <w:tabs>
          <w:tab w:val="left" w:pos="567"/>
        </w:tabs>
        <w:ind w:firstLine="709"/>
        <w:jc w:val="both"/>
        <w:rPr>
          <w:sz w:val="28"/>
          <w:szCs w:val="28"/>
        </w:rPr>
      </w:pPr>
      <w:r w:rsidRPr="0057633A">
        <w:rPr>
          <w:sz w:val="28"/>
          <w:szCs w:val="28"/>
        </w:rPr>
        <w:t>48.Инвестиционный банк: понятие, структура, требования к деятельности</w:t>
      </w:r>
    </w:p>
    <w:p w14:paraId="6ECF199D" w14:textId="77777777" w:rsidR="00EB5338" w:rsidRPr="0057633A" w:rsidRDefault="00EB5338" w:rsidP="000B6F2A">
      <w:pPr>
        <w:tabs>
          <w:tab w:val="left" w:pos="567"/>
        </w:tabs>
        <w:ind w:firstLine="709"/>
        <w:jc w:val="both"/>
        <w:rPr>
          <w:sz w:val="28"/>
          <w:szCs w:val="28"/>
        </w:rPr>
      </w:pPr>
      <w:r w:rsidRPr="0057633A">
        <w:rPr>
          <w:sz w:val="28"/>
          <w:szCs w:val="28"/>
        </w:rPr>
        <w:t>49.Эмитенты и инвесторы на рынке ценных бумаг и их виды</w:t>
      </w:r>
    </w:p>
    <w:p w14:paraId="1A167F65" w14:textId="77777777" w:rsidR="00EB5338" w:rsidRPr="0057633A" w:rsidRDefault="00EB5338" w:rsidP="000B6F2A">
      <w:pPr>
        <w:tabs>
          <w:tab w:val="left" w:pos="567"/>
        </w:tabs>
        <w:ind w:firstLine="709"/>
        <w:jc w:val="both"/>
        <w:rPr>
          <w:sz w:val="28"/>
          <w:szCs w:val="28"/>
        </w:rPr>
      </w:pPr>
      <w:r w:rsidRPr="0057633A">
        <w:rPr>
          <w:sz w:val="28"/>
          <w:szCs w:val="28"/>
        </w:rPr>
        <w:t>50.Особенности рынка страхования России.</w:t>
      </w:r>
    </w:p>
    <w:p w14:paraId="6C21F3C5" w14:textId="77777777" w:rsidR="00EB5338" w:rsidRDefault="00EB5338" w:rsidP="000B6F2A">
      <w:pPr>
        <w:tabs>
          <w:tab w:val="left" w:pos="567"/>
        </w:tabs>
        <w:ind w:firstLine="709"/>
        <w:jc w:val="both"/>
        <w:rPr>
          <w:sz w:val="28"/>
          <w:szCs w:val="28"/>
        </w:rPr>
      </w:pPr>
      <w:r w:rsidRPr="0057633A">
        <w:rPr>
          <w:sz w:val="28"/>
          <w:szCs w:val="28"/>
        </w:rPr>
        <w:t>51.Государственное регулирование страхового рынка России.</w:t>
      </w:r>
    </w:p>
    <w:p w14:paraId="6D91C19A" w14:textId="77777777" w:rsidR="00DC1661" w:rsidRDefault="00DC1661" w:rsidP="000B6F2A">
      <w:pPr>
        <w:rPr>
          <w:sz w:val="24"/>
        </w:rPr>
      </w:pPr>
    </w:p>
    <w:p w14:paraId="0BBD26A9" w14:textId="77777777" w:rsidR="00DC1661" w:rsidRDefault="00DC1661" w:rsidP="000B6F2A">
      <w:pPr>
        <w:rPr>
          <w:sz w:val="24"/>
        </w:rPr>
      </w:pPr>
    </w:p>
    <w:p w14:paraId="7280E2A8" w14:textId="77777777" w:rsidR="0071152C" w:rsidRPr="00E753B7" w:rsidRDefault="0071152C" w:rsidP="000B6F2A">
      <w:pPr>
        <w:pStyle w:val="TableParagraph"/>
        <w:ind w:firstLine="709"/>
        <w:jc w:val="both"/>
        <w:rPr>
          <w:b/>
          <w:sz w:val="28"/>
          <w:szCs w:val="28"/>
        </w:rPr>
      </w:pPr>
      <w:bookmarkStart w:id="15" w:name="_bookmark12"/>
      <w:bookmarkEnd w:id="15"/>
      <w:r>
        <w:rPr>
          <w:b/>
          <w:sz w:val="28"/>
          <w:szCs w:val="28"/>
        </w:rPr>
        <w:t xml:space="preserve">8. </w:t>
      </w:r>
      <w:r w:rsidR="007B220A" w:rsidRPr="0071152C">
        <w:rPr>
          <w:b/>
          <w:sz w:val="28"/>
          <w:szCs w:val="28"/>
        </w:rPr>
        <w:t xml:space="preserve">Перечень </w:t>
      </w:r>
      <w:r w:rsidR="007B220A" w:rsidRPr="00E753B7">
        <w:rPr>
          <w:b/>
          <w:sz w:val="28"/>
          <w:szCs w:val="28"/>
        </w:rPr>
        <w:t>основной и дополнительной литературы, необходимой для</w:t>
      </w:r>
      <w:r w:rsidRPr="00E753B7">
        <w:rPr>
          <w:b/>
          <w:sz w:val="28"/>
          <w:szCs w:val="28"/>
        </w:rPr>
        <w:t xml:space="preserve"> </w:t>
      </w:r>
      <w:r w:rsidR="007B220A" w:rsidRPr="00E753B7">
        <w:rPr>
          <w:b/>
          <w:sz w:val="28"/>
          <w:szCs w:val="28"/>
        </w:rPr>
        <w:t xml:space="preserve"> </w:t>
      </w:r>
      <w:r w:rsidRPr="00E753B7">
        <w:rPr>
          <w:b/>
          <w:sz w:val="28"/>
          <w:szCs w:val="28"/>
        </w:rPr>
        <w:t xml:space="preserve"> освоения дисциплины</w:t>
      </w:r>
    </w:p>
    <w:p w14:paraId="558428E3" w14:textId="77777777" w:rsidR="00CB1D84" w:rsidRPr="00E753B7" w:rsidRDefault="007B220A" w:rsidP="000B6F2A">
      <w:pPr>
        <w:pStyle w:val="a5"/>
        <w:tabs>
          <w:tab w:val="left" w:pos="1389"/>
        </w:tabs>
        <w:ind w:left="0" w:right="282" w:firstLine="709"/>
        <w:jc w:val="both"/>
        <w:rPr>
          <w:b/>
          <w:sz w:val="28"/>
          <w:szCs w:val="28"/>
        </w:rPr>
      </w:pPr>
      <w:r w:rsidRPr="00E753B7">
        <w:rPr>
          <w:b/>
          <w:sz w:val="28"/>
          <w:szCs w:val="28"/>
        </w:rPr>
        <w:t>Нормативные</w:t>
      </w:r>
      <w:r w:rsidRPr="00E753B7">
        <w:rPr>
          <w:b/>
          <w:spacing w:val="-1"/>
          <w:sz w:val="28"/>
          <w:szCs w:val="28"/>
        </w:rPr>
        <w:t xml:space="preserve"> </w:t>
      </w:r>
      <w:r w:rsidRPr="00E753B7">
        <w:rPr>
          <w:b/>
          <w:sz w:val="28"/>
          <w:szCs w:val="28"/>
        </w:rPr>
        <w:t>правовые</w:t>
      </w:r>
      <w:r w:rsidRPr="00E753B7">
        <w:rPr>
          <w:b/>
          <w:spacing w:val="-1"/>
          <w:sz w:val="28"/>
          <w:szCs w:val="28"/>
        </w:rPr>
        <w:t xml:space="preserve"> </w:t>
      </w:r>
      <w:r w:rsidRPr="00E753B7">
        <w:rPr>
          <w:b/>
          <w:sz w:val="28"/>
          <w:szCs w:val="28"/>
        </w:rPr>
        <w:t>акты</w:t>
      </w:r>
    </w:p>
    <w:p w14:paraId="4A216EFF" w14:textId="77777777" w:rsidR="0071152C" w:rsidRPr="00E753B7" w:rsidRDefault="0071152C" w:rsidP="000B6F2A">
      <w:pPr>
        <w:pStyle w:val="1"/>
        <w:ind w:left="0" w:firstLine="709"/>
        <w:rPr>
          <w:b w:val="0"/>
          <w:bCs w:val="0"/>
        </w:rPr>
      </w:pPr>
      <w:r w:rsidRPr="00E753B7">
        <w:rPr>
          <w:b w:val="0"/>
          <w:bCs w:val="0"/>
        </w:rPr>
        <w:t>1. Гражданский кодекс Российской Федерации (часть первая) от 30.11.1994 № 51-ФЗ.</w:t>
      </w:r>
    </w:p>
    <w:p w14:paraId="7FAC0101" w14:textId="77777777" w:rsidR="0071152C" w:rsidRPr="00E753B7" w:rsidRDefault="0071152C" w:rsidP="000B6F2A">
      <w:pPr>
        <w:pStyle w:val="1"/>
        <w:ind w:left="0" w:firstLine="709"/>
        <w:rPr>
          <w:b w:val="0"/>
          <w:bCs w:val="0"/>
        </w:rPr>
      </w:pPr>
      <w:r w:rsidRPr="00E753B7">
        <w:rPr>
          <w:b w:val="0"/>
          <w:bCs w:val="0"/>
        </w:rPr>
        <w:t>2. Федеральный закон РФ от 26.12.1995 № 208-ФЗ «Об акционерных обществах» (ред. от 03.07.2016 г.).</w:t>
      </w:r>
    </w:p>
    <w:p w14:paraId="04AF7170" w14:textId="77777777" w:rsidR="0071152C" w:rsidRPr="00E753B7" w:rsidRDefault="0071152C" w:rsidP="000B6F2A">
      <w:pPr>
        <w:pStyle w:val="1"/>
        <w:ind w:left="0" w:firstLine="709"/>
        <w:rPr>
          <w:b w:val="0"/>
          <w:bCs w:val="0"/>
        </w:rPr>
      </w:pPr>
      <w:r w:rsidRPr="00E753B7">
        <w:rPr>
          <w:b w:val="0"/>
          <w:bCs w:val="0"/>
        </w:rPr>
        <w:lastRenderedPageBreak/>
        <w:t>3. Федеральный закон РФ от 22.04.1996 № 39-ФЗ «О рынке ценных бумаг» (ред. от 03.07.2016).</w:t>
      </w:r>
    </w:p>
    <w:p w14:paraId="599F82B8" w14:textId="77777777" w:rsidR="0071152C" w:rsidRPr="00E753B7" w:rsidRDefault="0071152C" w:rsidP="000B6F2A">
      <w:pPr>
        <w:pStyle w:val="1"/>
        <w:ind w:left="0" w:firstLine="709"/>
        <w:rPr>
          <w:b w:val="0"/>
          <w:bCs w:val="0"/>
        </w:rPr>
      </w:pPr>
      <w:r w:rsidRPr="00E753B7">
        <w:rPr>
          <w:b w:val="0"/>
          <w:bCs w:val="0"/>
        </w:rPr>
        <w:t>4. Федеральный закон РФ от 11.03.1997 № 48-ФЗ «О переводном и простом векселе».</w:t>
      </w:r>
    </w:p>
    <w:p w14:paraId="5766AD0D" w14:textId="77777777" w:rsidR="0071152C" w:rsidRPr="00E753B7" w:rsidRDefault="0071152C" w:rsidP="000B6F2A">
      <w:pPr>
        <w:pStyle w:val="1"/>
        <w:ind w:left="0" w:firstLine="709"/>
        <w:rPr>
          <w:b w:val="0"/>
          <w:bCs w:val="0"/>
        </w:rPr>
      </w:pPr>
      <w:r w:rsidRPr="00E753B7">
        <w:rPr>
          <w:b w:val="0"/>
          <w:bCs w:val="0"/>
        </w:rPr>
        <w:t>5. Федеральный закон РФ 29.07.1998 № 136-ФЗ «Об особенностях эмиссии и обращения государственных и муниципальных ценных бумаг» (ред. от 14.06.2012).</w:t>
      </w:r>
    </w:p>
    <w:p w14:paraId="1909AE42" w14:textId="77777777" w:rsidR="0071152C" w:rsidRPr="00E753B7" w:rsidRDefault="0071152C" w:rsidP="000B6F2A">
      <w:pPr>
        <w:pStyle w:val="1"/>
        <w:ind w:left="0" w:firstLine="709"/>
        <w:rPr>
          <w:b w:val="0"/>
          <w:bCs w:val="0"/>
        </w:rPr>
      </w:pPr>
      <w:r w:rsidRPr="00E753B7">
        <w:rPr>
          <w:b w:val="0"/>
          <w:bCs w:val="0"/>
        </w:rPr>
        <w:t>6. Федеральный закон РФ от 29.11.2001 № 156-ФЗ «Об инвестиционных фондах» (ред. от 03.07.2016).</w:t>
      </w:r>
    </w:p>
    <w:p w14:paraId="236EC7FC" w14:textId="77777777" w:rsidR="0071152C" w:rsidRPr="00E753B7" w:rsidRDefault="0071152C" w:rsidP="000B6F2A">
      <w:pPr>
        <w:pStyle w:val="1"/>
        <w:ind w:left="0" w:firstLine="709"/>
        <w:rPr>
          <w:b w:val="0"/>
          <w:bCs w:val="0"/>
        </w:rPr>
      </w:pPr>
      <w:r w:rsidRPr="00E753B7">
        <w:rPr>
          <w:b w:val="0"/>
          <w:bCs w:val="0"/>
        </w:rPr>
        <w:t>7. Федеральный закон РФ от 11.11.2003 № 152-ФЗ «Об ипотечных ценных бумагах» (ред. от 30.12.2015).</w:t>
      </w:r>
    </w:p>
    <w:p w14:paraId="6BFAD640" w14:textId="77777777" w:rsidR="00CB1D84" w:rsidRPr="00E753B7" w:rsidRDefault="0071152C" w:rsidP="000B6F2A">
      <w:pPr>
        <w:pStyle w:val="1"/>
        <w:ind w:left="0" w:firstLine="709"/>
        <w:rPr>
          <w:b w:val="0"/>
          <w:bCs w:val="0"/>
        </w:rPr>
      </w:pPr>
      <w:r w:rsidRPr="00E753B7">
        <w:rPr>
          <w:b w:val="0"/>
          <w:bCs w:val="0"/>
        </w:rPr>
        <w:t xml:space="preserve"> </w:t>
      </w:r>
      <w:r w:rsidR="007B220A" w:rsidRPr="00E753B7">
        <w:t>Основная</w:t>
      </w:r>
      <w:r w:rsidR="007B220A" w:rsidRPr="00E753B7">
        <w:rPr>
          <w:spacing w:val="-7"/>
        </w:rPr>
        <w:t xml:space="preserve"> </w:t>
      </w:r>
      <w:r w:rsidR="007B220A" w:rsidRPr="00E753B7">
        <w:t>литература:</w:t>
      </w:r>
    </w:p>
    <w:p w14:paraId="57AC9CDC" w14:textId="77777777" w:rsidR="000B6F2A" w:rsidRPr="000B6F2A" w:rsidRDefault="000B6F2A" w:rsidP="000B6F2A">
      <w:pPr>
        <w:pStyle w:val="1"/>
        <w:ind w:left="0" w:firstLine="709"/>
        <w:rPr>
          <w:b w:val="0"/>
          <w:bCs w:val="0"/>
        </w:rPr>
      </w:pPr>
      <w:r>
        <w:rPr>
          <w:b w:val="0"/>
          <w:bCs w:val="0"/>
        </w:rPr>
        <w:t>8</w:t>
      </w:r>
      <w:r w:rsidR="00E73EEA" w:rsidRPr="00E753B7">
        <w:rPr>
          <w:b w:val="0"/>
          <w:bCs w:val="0"/>
        </w:rPr>
        <w:t xml:space="preserve">. </w:t>
      </w:r>
      <w:r w:rsidR="00E73EEA" w:rsidRPr="002D36E1">
        <w:rPr>
          <w:b w:val="0"/>
          <w:bCs w:val="0"/>
        </w:rPr>
        <w:t xml:space="preserve">Рынок ценных </w:t>
      </w:r>
      <w:proofErr w:type="gramStart"/>
      <w:r w:rsidR="00E73EEA" w:rsidRPr="002D36E1">
        <w:rPr>
          <w:b w:val="0"/>
          <w:bCs w:val="0"/>
        </w:rPr>
        <w:t>бумаг :</w:t>
      </w:r>
      <w:proofErr w:type="gramEnd"/>
      <w:r w:rsidR="00E73EEA" w:rsidRPr="002D36E1">
        <w:rPr>
          <w:b w:val="0"/>
          <w:bCs w:val="0"/>
        </w:rPr>
        <w:t xml:space="preserve"> учебник для вузов / Н. И. </w:t>
      </w:r>
      <w:proofErr w:type="spellStart"/>
      <w:r w:rsidR="00E73EEA" w:rsidRPr="002D36E1">
        <w:rPr>
          <w:b w:val="0"/>
          <w:bCs w:val="0"/>
        </w:rPr>
        <w:t>Берзон</w:t>
      </w:r>
      <w:proofErr w:type="spellEnd"/>
      <w:r w:rsidR="00E73EEA" w:rsidRPr="002D36E1">
        <w:rPr>
          <w:b w:val="0"/>
          <w:bCs w:val="0"/>
        </w:rPr>
        <w:t xml:space="preserve"> [и др.] ; под общей редакцией Н. И. </w:t>
      </w:r>
      <w:proofErr w:type="spellStart"/>
      <w:r w:rsidR="00E73EEA" w:rsidRPr="002D36E1">
        <w:rPr>
          <w:b w:val="0"/>
          <w:bCs w:val="0"/>
        </w:rPr>
        <w:t>Берзона</w:t>
      </w:r>
      <w:proofErr w:type="spellEnd"/>
      <w:r w:rsidR="00E73EEA" w:rsidRPr="002D36E1">
        <w:rPr>
          <w:b w:val="0"/>
          <w:bCs w:val="0"/>
        </w:rPr>
        <w:t xml:space="preserve">. — 5-е изд., </w:t>
      </w:r>
      <w:proofErr w:type="spellStart"/>
      <w:r w:rsidR="00E73EEA" w:rsidRPr="002D36E1">
        <w:rPr>
          <w:b w:val="0"/>
          <w:bCs w:val="0"/>
        </w:rPr>
        <w:t>перераб</w:t>
      </w:r>
      <w:proofErr w:type="spellEnd"/>
      <w:r w:rsidR="00E73EEA" w:rsidRPr="002D36E1">
        <w:rPr>
          <w:b w:val="0"/>
          <w:bCs w:val="0"/>
        </w:rPr>
        <w:t xml:space="preserve">. и доп. — </w:t>
      </w:r>
      <w:proofErr w:type="gramStart"/>
      <w:r w:rsidR="00E73EEA" w:rsidRPr="002D36E1">
        <w:rPr>
          <w:b w:val="0"/>
          <w:bCs w:val="0"/>
        </w:rPr>
        <w:t>Москва :</w:t>
      </w:r>
      <w:proofErr w:type="gramEnd"/>
      <w:r w:rsidR="00E73EEA" w:rsidRPr="002D36E1">
        <w:rPr>
          <w:b w:val="0"/>
          <w:bCs w:val="0"/>
        </w:rPr>
        <w:t xml:space="preserve"> Издательство </w:t>
      </w:r>
      <w:proofErr w:type="spellStart"/>
      <w:r w:rsidR="00E73EEA" w:rsidRPr="002D36E1">
        <w:rPr>
          <w:b w:val="0"/>
          <w:bCs w:val="0"/>
        </w:rPr>
        <w:t>Юрайт</w:t>
      </w:r>
      <w:proofErr w:type="spellEnd"/>
      <w:r w:rsidR="00E73EEA" w:rsidRPr="002D36E1">
        <w:rPr>
          <w:b w:val="0"/>
          <w:bCs w:val="0"/>
        </w:rPr>
        <w:t xml:space="preserve">, 2021. — 514 с. — URL: </w:t>
      </w:r>
      <w:r>
        <w:rPr>
          <w:b w:val="0"/>
          <w:bCs w:val="0"/>
        </w:rPr>
        <w:fldChar w:fldCharType="begin"/>
      </w:r>
      <w:r>
        <w:rPr>
          <w:b w:val="0"/>
          <w:bCs w:val="0"/>
        </w:rPr>
        <w:instrText xml:space="preserve"> HYPERLINK "</w:instrText>
      </w:r>
      <w:r w:rsidRPr="000B6F2A">
        <w:rPr>
          <w:b w:val="0"/>
          <w:bCs w:val="0"/>
        </w:rPr>
        <w:instrText xml:space="preserve">https://ez.el.fa.ru:2428/bcode/468351 </w:instrText>
      </w:r>
    </w:p>
    <w:p w14:paraId="140A80FC" w14:textId="77777777" w:rsidR="000B6F2A" w:rsidRPr="0096694E" w:rsidRDefault="000B6F2A" w:rsidP="000B6F2A">
      <w:pPr>
        <w:pStyle w:val="1"/>
        <w:ind w:left="0" w:firstLine="709"/>
        <w:rPr>
          <w:rStyle w:val="a6"/>
          <w:b w:val="0"/>
          <w:bCs w:val="0"/>
        </w:rPr>
      </w:pPr>
      <w:r w:rsidRPr="000B6F2A">
        <w:rPr>
          <w:b w:val="0"/>
          <w:bCs w:val="0"/>
        </w:rPr>
        <w:instrText>9</w:instrText>
      </w:r>
      <w:r>
        <w:rPr>
          <w:b w:val="0"/>
          <w:bCs w:val="0"/>
        </w:rPr>
        <w:instrText xml:space="preserve">" </w:instrText>
      </w:r>
      <w:r>
        <w:rPr>
          <w:b w:val="0"/>
          <w:bCs w:val="0"/>
        </w:rPr>
        <w:fldChar w:fldCharType="separate"/>
      </w:r>
      <w:r w:rsidRPr="0096694E">
        <w:rPr>
          <w:rStyle w:val="a6"/>
          <w:b w:val="0"/>
          <w:bCs w:val="0"/>
        </w:rPr>
        <w:t xml:space="preserve">https://ez.el.fa.ru:2428/bcode/468351 </w:t>
      </w:r>
    </w:p>
    <w:p w14:paraId="07164C78" w14:textId="72030DF3" w:rsidR="00E73EEA" w:rsidRPr="00E753B7" w:rsidRDefault="000B6F2A" w:rsidP="000B6F2A">
      <w:pPr>
        <w:pStyle w:val="1"/>
        <w:ind w:left="0" w:firstLine="709"/>
        <w:rPr>
          <w:b w:val="0"/>
          <w:bCs w:val="0"/>
        </w:rPr>
      </w:pPr>
      <w:r w:rsidRPr="0096694E">
        <w:rPr>
          <w:rStyle w:val="a6"/>
          <w:b w:val="0"/>
          <w:bCs w:val="0"/>
        </w:rPr>
        <w:t>9</w:t>
      </w:r>
      <w:r>
        <w:rPr>
          <w:b w:val="0"/>
          <w:bCs w:val="0"/>
        </w:rPr>
        <w:fldChar w:fldCharType="end"/>
      </w:r>
      <w:r w:rsidR="00E73EEA" w:rsidRPr="00E753B7">
        <w:rPr>
          <w:b w:val="0"/>
          <w:bCs w:val="0"/>
        </w:rPr>
        <w:t xml:space="preserve">. </w:t>
      </w:r>
      <w:proofErr w:type="spellStart"/>
      <w:r w:rsidR="00E73EEA" w:rsidRPr="00E753B7">
        <w:rPr>
          <w:b w:val="0"/>
          <w:bCs w:val="0"/>
        </w:rPr>
        <w:t>Сребник</w:t>
      </w:r>
      <w:proofErr w:type="spellEnd"/>
      <w:r w:rsidR="00E73EEA" w:rsidRPr="00E753B7">
        <w:rPr>
          <w:b w:val="0"/>
          <w:bCs w:val="0"/>
        </w:rPr>
        <w:t xml:space="preserve">, Б.В. Рынок ценных </w:t>
      </w:r>
      <w:proofErr w:type="gramStart"/>
      <w:r w:rsidR="00E73EEA" w:rsidRPr="00E753B7">
        <w:rPr>
          <w:b w:val="0"/>
          <w:bCs w:val="0"/>
        </w:rPr>
        <w:t>бумаг :</w:t>
      </w:r>
      <w:proofErr w:type="gramEnd"/>
      <w:r w:rsidR="00E73EEA" w:rsidRPr="00E753B7">
        <w:rPr>
          <w:b w:val="0"/>
          <w:bCs w:val="0"/>
        </w:rPr>
        <w:t xml:space="preserve"> учебное пособие / </w:t>
      </w:r>
      <w:proofErr w:type="spellStart"/>
      <w:r w:rsidR="00E73EEA" w:rsidRPr="00E753B7">
        <w:rPr>
          <w:b w:val="0"/>
          <w:bCs w:val="0"/>
        </w:rPr>
        <w:t>Сребник</w:t>
      </w:r>
      <w:proofErr w:type="spellEnd"/>
      <w:r w:rsidR="00E73EEA" w:rsidRPr="00E753B7">
        <w:rPr>
          <w:b w:val="0"/>
          <w:bCs w:val="0"/>
        </w:rPr>
        <w:t xml:space="preserve"> Б.В. — Москва : </w:t>
      </w:r>
      <w:proofErr w:type="spellStart"/>
      <w:r w:rsidR="00E73EEA" w:rsidRPr="00E753B7">
        <w:rPr>
          <w:b w:val="0"/>
          <w:bCs w:val="0"/>
        </w:rPr>
        <w:t>КноРус</w:t>
      </w:r>
      <w:proofErr w:type="spellEnd"/>
      <w:r w:rsidR="00E73EEA" w:rsidRPr="00E753B7">
        <w:rPr>
          <w:b w:val="0"/>
          <w:bCs w:val="0"/>
        </w:rPr>
        <w:t xml:space="preserve">, 2020. — 288 с. — URL: https://book.ru/book/932207 - </w:t>
      </w:r>
      <w:proofErr w:type="spellStart"/>
      <w:r w:rsidR="00E73EEA" w:rsidRPr="00E753B7">
        <w:rPr>
          <w:b w:val="0"/>
          <w:bCs w:val="0"/>
        </w:rPr>
        <w:t>book</w:t>
      </w:r>
      <w:proofErr w:type="spellEnd"/>
      <w:r w:rsidR="00E73EEA" w:rsidRPr="00E753B7">
        <w:rPr>
          <w:b w:val="0"/>
          <w:bCs w:val="0"/>
        </w:rPr>
        <w:t xml:space="preserve"> </w:t>
      </w:r>
    </w:p>
    <w:p w14:paraId="7D80455F" w14:textId="34629CD7" w:rsidR="0071152C" w:rsidRPr="00E753B7" w:rsidRDefault="000B6F2A" w:rsidP="000B6F2A">
      <w:pPr>
        <w:pStyle w:val="1"/>
        <w:ind w:left="0" w:firstLine="709"/>
        <w:rPr>
          <w:b w:val="0"/>
          <w:bCs w:val="0"/>
        </w:rPr>
      </w:pPr>
      <w:r>
        <w:rPr>
          <w:b w:val="0"/>
          <w:bCs w:val="0"/>
        </w:rPr>
        <w:t>10</w:t>
      </w:r>
      <w:r w:rsidR="00E73EEA" w:rsidRPr="00E753B7">
        <w:rPr>
          <w:b w:val="0"/>
          <w:bCs w:val="0"/>
        </w:rPr>
        <w:t xml:space="preserve">. </w:t>
      </w:r>
      <w:proofErr w:type="spellStart"/>
      <w:r w:rsidR="00E73EEA" w:rsidRPr="00E753B7">
        <w:rPr>
          <w:b w:val="0"/>
          <w:bCs w:val="0"/>
        </w:rPr>
        <w:t>Господарчук</w:t>
      </w:r>
      <w:proofErr w:type="spellEnd"/>
      <w:r w:rsidR="00E73EEA" w:rsidRPr="00E753B7">
        <w:rPr>
          <w:b w:val="0"/>
          <w:bCs w:val="0"/>
        </w:rPr>
        <w:t xml:space="preserve">, Г. Г. Финансовые рынки и финансовые инструменты: Учебное пособие / </w:t>
      </w:r>
      <w:proofErr w:type="spellStart"/>
      <w:r w:rsidR="00E73EEA" w:rsidRPr="00E753B7">
        <w:rPr>
          <w:b w:val="0"/>
          <w:bCs w:val="0"/>
        </w:rPr>
        <w:t>Господарчук</w:t>
      </w:r>
      <w:proofErr w:type="spellEnd"/>
      <w:r w:rsidR="00E73EEA" w:rsidRPr="00E753B7">
        <w:rPr>
          <w:b w:val="0"/>
          <w:bCs w:val="0"/>
        </w:rPr>
        <w:t xml:space="preserve"> Г.Г., </w:t>
      </w:r>
      <w:proofErr w:type="spellStart"/>
      <w:r w:rsidR="00E73EEA" w:rsidRPr="00E753B7">
        <w:rPr>
          <w:b w:val="0"/>
          <w:bCs w:val="0"/>
        </w:rPr>
        <w:t>Господарчук</w:t>
      </w:r>
      <w:proofErr w:type="spellEnd"/>
      <w:r w:rsidR="00E73EEA" w:rsidRPr="00E753B7">
        <w:rPr>
          <w:b w:val="0"/>
          <w:bCs w:val="0"/>
        </w:rPr>
        <w:t xml:space="preserve"> С.А. - </w:t>
      </w:r>
      <w:proofErr w:type="gramStart"/>
      <w:r w:rsidR="00E73EEA" w:rsidRPr="00E753B7">
        <w:rPr>
          <w:b w:val="0"/>
          <w:bCs w:val="0"/>
        </w:rPr>
        <w:t>М.:НИЦ</w:t>
      </w:r>
      <w:proofErr w:type="gramEnd"/>
      <w:r w:rsidR="00E73EEA" w:rsidRPr="00E753B7">
        <w:rPr>
          <w:b w:val="0"/>
          <w:bCs w:val="0"/>
        </w:rPr>
        <w:t xml:space="preserve"> ИНФРА-М, 2018. - 88 с. - URL: https://znanium.com/catalog/product/1009831</w:t>
      </w:r>
    </w:p>
    <w:p w14:paraId="3CF24D0A" w14:textId="77777777" w:rsidR="00CB1D84" w:rsidRPr="00E753B7" w:rsidRDefault="007B220A" w:rsidP="000B6F2A">
      <w:pPr>
        <w:pStyle w:val="1"/>
        <w:ind w:left="0" w:firstLine="709"/>
      </w:pPr>
      <w:r w:rsidRPr="00E753B7">
        <w:t>Дополнительная</w:t>
      </w:r>
      <w:r w:rsidRPr="00E753B7">
        <w:rPr>
          <w:spacing w:val="-4"/>
        </w:rPr>
        <w:t xml:space="preserve"> </w:t>
      </w:r>
      <w:r w:rsidRPr="00E753B7">
        <w:t>литература:</w:t>
      </w:r>
    </w:p>
    <w:p w14:paraId="56988800" w14:textId="77777777" w:rsidR="000B6F2A" w:rsidRPr="000B6F2A" w:rsidRDefault="000B6F2A" w:rsidP="000B6F2A">
      <w:pPr>
        <w:pStyle w:val="a3"/>
        <w:ind w:left="0" w:firstLine="709"/>
        <w:jc w:val="both"/>
        <w:rPr>
          <w:color w:val="000000"/>
        </w:rPr>
      </w:pPr>
      <w:r>
        <w:t>11</w:t>
      </w:r>
      <w:r w:rsidR="0071152C" w:rsidRPr="00E753B7">
        <w:t xml:space="preserve">. </w:t>
      </w:r>
      <w:bookmarkStart w:id="16" w:name="_bookmark13"/>
      <w:bookmarkEnd w:id="16"/>
      <w:r w:rsidR="00E73EEA" w:rsidRPr="00E753B7">
        <w:rPr>
          <w:color w:val="000000"/>
        </w:rPr>
        <w:t xml:space="preserve">Галанов, В. А. Рынок ценных </w:t>
      </w:r>
      <w:proofErr w:type="gramStart"/>
      <w:r w:rsidR="00E73EEA" w:rsidRPr="00E753B7">
        <w:rPr>
          <w:color w:val="000000"/>
        </w:rPr>
        <w:t>бумаг :</w:t>
      </w:r>
      <w:proofErr w:type="gramEnd"/>
      <w:r w:rsidR="00E73EEA" w:rsidRPr="00E753B7">
        <w:rPr>
          <w:color w:val="000000"/>
        </w:rPr>
        <w:t xml:space="preserve"> учебник / В.А. Галанов. — 2-е изд., </w:t>
      </w:r>
      <w:proofErr w:type="spellStart"/>
      <w:r w:rsidR="00E73EEA" w:rsidRPr="00E753B7">
        <w:rPr>
          <w:color w:val="000000"/>
        </w:rPr>
        <w:t>перераб</w:t>
      </w:r>
      <w:proofErr w:type="spellEnd"/>
      <w:r w:rsidR="00E73EEA" w:rsidRPr="00E753B7">
        <w:rPr>
          <w:color w:val="000000"/>
        </w:rPr>
        <w:t xml:space="preserve">. и доп. — </w:t>
      </w:r>
      <w:proofErr w:type="gramStart"/>
      <w:r w:rsidR="00E73EEA" w:rsidRPr="00E753B7">
        <w:rPr>
          <w:color w:val="000000"/>
        </w:rPr>
        <w:t>Москва :</w:t>
      </w:r>
      <w:proofErr w:type="gramEnd"/>
      <w:r w:rsidR="00E73EEA" w:rsidRPr="00E753B7">
        <w:rPr>
          <w:color w:val="000000"/>
        </w:rPr>
        <w:t xml:space="preserve"> ИНФРА-М, 2019. — 414 с. - URL: </w:t>
      </w:r>
      <w:r>
        <w:rPr>
          <w:color w:val="000000"/>
        </w:rPr>
        <w:fldChar w:fldCharType="begin"/>
      </w:r>
      <w:r>
        <w:rPr>
          <w:color w:val="000000"/>
        </w:rPr>
        <w:instrText xml:space="preserve"> HYPERLINK "</w:instrText>
      </w:r>
      <w:r w:rsidRPr="000B6F2A">
        <w:rPr>
          <w:color w:val="000000"/>
        </w:rPr>
        <w:instrText xml:space="preserve">https://znanium.com/catalog/product/1015324 </w:instrText>
      </w:r>
    </w:p>
    <w:p w14:paraId="34A641B1" w14:textId="77777777" w:rsidR="000B6F2A" w:rsidRPr="0096694E" w:rsidRDefault="000B6F2A" w:rsidP="000B6F2A">
      <w:pPr>
        <w:pStyle w:val="a3"/>
        <w:ind w:left="0" w:firstLine="709"/>
        <w:jc w:val="both"/>
        <w:rPr>
          <w:rStyle w:val="a6"/>
        </w:rPr>
      </w:pPr>
      <w:r w:rsidRPr="000B6F2A">
        <w:rPr>
          <w:color w:val="000000"/>
        </w:rPr>
        <w:instrText>12</w:instrText>
      </w:r>
      <w:r>
        <w:rPr>
          <w:color w:val="000000"/>
        </w:rPr>
        <w:instrText xml:space="preserve">" </w:instrText>
      </w:r>
      <w:r>
        <w:rPr>
          <w:color w:val="000000"/>
        </w:rPr>
        <w:fldChar w:fldCharType="separate"/>
      </w:r>
      <w:r w:rsidRPr="0096694E">
        <w:rPr>
          <w:rStyle w:val="a6"/>
        </w:rPr>
        <w:t xml:space="preserve">https://znanium.com/catalog/product/1015324 </w:t>
      </w:r>
    </w:p>
    <w:p w14:paraId="3452BA22" w14:textId="6932E709" w:rsidR="00E73EEA" w:rsidRPr="00E753B7" w:rsidRDefault="000B6F2A" w:rsidP="000B6F2A">
      <w:pPr>
        <w:pStyle w:val="a3"/>
        <w:ind w:left="0" w:firstLine="709"/>
        <w:jc w:val="both"/>
      </w:pPr>
      <w:r w:rsidRPr="0096694E">
        <w:rPr>
          <w:rStyle w:val="a6"/>
        </w:rPr>
        <w:t>12</w:t>
      </w:r>
      <w:r>
        <w:rPr>
          <w:color w:val="000000"/>
        </w:rPr>
        <w:fldChar w:fldCharType="end"/>
      </w:r>
      <w:r w:rsidR="00E73EEA" w:rsidRPr="00E753B7">
        <w:rPr>
          <w:color w:val="000000"/>
        </w:rPr>
        <w:t xml:space="preserve">. Шарп, У. Ф. </w:t>
      </w:r>
      <w:proofErr w:type="gramStart"/>
      <w:r w:rsidR="00E73EEA" w:rsidRPr="00E753B7">
        <w:rPr>
          <w:color w:val="000000"/>
        </w:rPr>
        <w:t>Инвестиции :</w:t>
      </w:r>
      <w:proofErr w:type="gramEnd"/>
      <w:r w:rsidR="00E73EEA" w:rsidRPr="00E753B7">
        <w:rPr>
          <w:color w:val="000000"/>
        </w:rPr>
        <w:t xml:space="preserve"> учебник : пер. с а. — XII, 1028 с. - URL: https://znanium.com/catalog/product/1023723</w:t>
      </w:r>
      <w:r w:rsidR="0071152C" w:rsidRPr="00E753B7">
        <w:t xml:space="preserve">9. </w:t>
      </w:r>
    </w:p>
    <w:p w14:paraId="1278DC66" w14:textId="77777777" w:rsidR="000B6F2A" w:rsidRDefault="000B6F2A" w:rsidP="000B6F2A">
      <w:pPr>
        <w:pStyle w:val="a3"/>
        <w:ind w:left="0" w:firstLine="709"/>
        <w:jc w:val="both"/>
        <w:rPr>
          <w:b/>
        </w:rPr>
      </w:pPr>
    </w:p>
    <w:p w14:paraId="64BB702F" w14:textId="60D625E6" w:rsidR="00CB1D84" w:rsidRPr="00E753B7" w:rsidRDefault="00E753B7" w:rsidP="000B6F2A">
      <w:pPr>
        <w:pStyle w:val="a3"/>
        <w:ind w:left="0" w:firstLine="709"/>
        <w:jc w:val="both"/>
        <w:rPr>
          <w:b/>
        </w:rPr>
      </w:pPr>
      <w:r>
        <w:rPr>
          <w:b/>
        </w:rPr>
        <w:t xml:space="preserve">9. </w:t>
      </w:r>
      <w:r w:rsidR="007B220A" w:rsidRPr="00E753B7">
        <w:rPr>
          <w:b/>
        </w:rPr>
        <w:t>Перечень</w:t>
      </w:r>
      <w:r w:rsidR="007B220A" w:rsidRPr="00E753B7">
        <w:rPr>
          <w:b/>
          <w:spacing w:val="110"/>
        </w:rPr>
        <w:t xml:space="preserve"> </w:t>
      </w:r>
      <w:r w:rsidR="007B220A" w:rsidRPr="00E753B7">
        <w:rPr>
          <w:b/>
        </w:rPr>
        <w:t>ресурсов</w:t>
      </w:r>
      <w:r w:rsidR="007B220A" w:rsidRPr="00E753B7">
        <w:rPr>
          <w:b/>
          <w:spacing w:val="110"/>
        </w:rPr>
        <w:t xml:space="preserve"> </w:t>
      </w:r>
      <w:r w:rsidR="007B220A" w:rsidRPr="00E753B7">
        <w:rPr>
          <w:b/>
        </w:rPr>
        <w:t>информационно-телекоммуникационной</w:t>
      </w:r>
      <w:r w:rsidR="007B220A" w:rsidRPr="00E753B7">
        <w:rPr>
          <w:b/>
          <w:spacing w:val="111"/>
        </w:rPr>
        <w:t xml:space="preserve"> </w:t>
      </w:r>
      <w:r w:rsidR="007B220A" w:rsidRPr="00E753B7">
        <w:rPr>
          <w:b/>
        </w:rPr>
        <w:t>сети</w:t>
      </w:r>
      <w:r w:rsidRPr="00E753B7">
        <w:rPr>
          <w:b/>
        </w:rPr>
        <w:t xml:space="preserve"> </w:t>
      </w:r>
      <w:r w:rsidR="007B220A" w:rsidRPr="00E753B7">
        <w:rPr>
          <w:b/>
        </w:rPr>
        <w:t>«Интернет»,</w:t>
      </w:r>
      <w:r w:rsidR="007B220A" w:rsidRPr="00E753B7">
        <w:rPr>
          <w:b/>
          <w:spacing w:val="-5"/>
        </w:rPr>
        <w:t xml:space="preserve"> </w:t>
      </w:r>
      <w:r w:rsidR="007B220A" w:rsidRPr="00E753B7">
        <w:rPr>
          <w:b/>
        </w:rPr>
        <w:t>необходимых</w:t>
      </w:r>
      <w:r w:rsidR="007B220A" w:rsidRPr="00E753B7">
        <w:rPr>
          <w:b/>
          <w:spacing w:val="-2"/>
        </w:rPr>
        <w:t xml:space="preserve"> </w:t>
      </w:r>
      <w:r w:rsidR="007B220A" w:rsidRPr="00E753B7">
        <w:rPr>
          <w:b/>
        </w:rPr>
        <w:t>для</w:t>
      </w:r>
      <w:r w:rsidR="007B220A" w:rsidRPr="00E753B7">
        <w:rPr>
          <w:b/>
          <w:spacing w:val="-5"/>
        </w:rPr>
        <w:t xml:space="preserve"> </w:t>
      </w:r>
      <w:r w:rsidR="007B220A" w:rsidRPr="00E753B7">
        <w:rPr>
          <w:b/>
        </w:rPr>
        <w:t>освоения</w:t>
      </w:r>
      <w:r w:rsidR="007B220A" w:rsidRPr="00E753B7">
        <w:rPr>
          <w:b/>
          <w:spacing w:val="-5"/>
        </w:rPr>
        <w:t xml:space="preserve"> </w:t>
      </w:r>
      <w:r w:rsidR="007B220A" w:rsidRPr="00E753B7">
        <w:rPr>
          <w:b/>
        </w:rPr>
        <w:t>дисциплины</w:t>
      </w:r>
    </w:p>
    <w:p w14:paraId="05CBA002" w14:textId="77777777" w:rsidR="0071152C" w:rsidRPr="0071152C" w:rsidRDefault="0071152C" w:rsidP="000B6F2A">
      <w:pPr>
        <w:widowControl/>
        <w:tabs>
          <w:tab w:val="left" w:pos="374"/>
        </w:tabs>
        <w:ind w:right="-87" w:firstLine="709"/>
        <w:jc w:val="both"/>
        <w:rPr>
          <w:sz w:val="28"/>
        </w:rPr>
      </w:pPr>
      <w:bookmarkStart w:id="17" w:name="_bookmark14"/>
      <w:bookmarkEnd w:id="17"/>
      <w:r w:rsidRPr="0071152C">
        <w:rPr>
          <w:sz w:val="28"/>
        </w:rPr>
        <w:t>1. http://www.minfm.ru/ Интернет-страница Министерства Финансов РФ.</w:t>
      </w:r>
    </w:p>
    <w:p w14:paraId="6FC61389" w14:textId="77777777" w:rsidR="0071152C" w:rsidRPr="0071152C" w:rsidRDefault="0071152C" w:rsidP="000B6F2A">
      <w:pPr>
        <w:widowControl/>
        <w:tabs>
          <w:tab w:val="left" w:pos="374"/>
        </w:tabs>
        <w:ind w:right="-87" w:firstLine="709"/>
        <w:jc w:val="both"/>
        <w:rPr>
          <w:sz w:val="28"/>
        </w:rPr>
      </w:pPr>
      <w:r w:rsidRPr="0071152C">
        <w:rPr>
          <w:sz w:val="28"/>
        </w:rPr>
        <w:t>2. www.сfin.ru Корпоративный менеджмент.</w:t>
      </w:r>
    </w:p>
    <w:p w14:paraId="1CE8726C" w14:textId="77777777" w:rsidR="0071152C" w:rsidRPr="0071152C" w:rsidRDefault="0071152C" w:rsidP="000B6F2A">
      <w:pPr>
        <w:widowControl/>
        <w:tabs>
          <w:tab w:val="left" w:pos="374"/>
        </w:tabs>
        <w:ind w:right="-87" w:firstLine="709"/>
        <w:jc w:val="both"/>
        <w:rPr>
          <w:sz w:val="28"/>
        </w:rPr>
      </w:pPr>
      <w:r w:rsidRPr="0071152C">
        <w:rPr>
          <w:sz w:val="28"/>
        </w:rPr>
        <w:t>3. www.kommersant.ru Издательский дом «Коммерсантъ».</w:t>
      </w:r>
    </w:p>
    <w:p w14:paraId="1C7A5242" w14:textId="77777777" w:rsidR="0071152C" w:rsidRPr="0071152C" w:rsidRDefault="0071152C" w:rsidP="000B6F2A">
      <w:pPr>
        <w:widowControl/>
        <w:tabs>
          <w:tab w:val="left" w:pos="374"/>
        </w:tabs>
        <w:ind w:right="-87" w:firstLine="709"/>
        <w:jc w:val="both"/>
        <w:rPr>
          <w:sz w:val="28"/>
        </w:rPr>
      </w:pPr>
      <w:r w:rsidRPr="0071152C">
        <w:rPr>
          <w:sz w:val="28"/>
        </w:rPr>
        <w:t>4. www.consultant.ru Справочная правовая система «КонсультантПлюс».</w:t>
      </w:r>
    </w:p>
    <w:p w14:paraId="1BB26A39" w14:textId="77777777" w:rsidR="0071152C" w:rsidRPr="0071152C" w:rsidRDefault="0071152C" w:rsidP="000B6F2A">
      <w:pPr>
        <w:widowControl/>
        <w:tabs>
          <w:tab w:val="left" w:pos="374"/>
        </w:tabs>
        <w:ind w:right="-87" w:firstLine="709"/>
        <w:jc w:val="both"/>
        <w:rPr>
          <w:sz w:val="28"/>
        </w:rPr>
      </w:pPr>
      <w:r w:rsidRPr="0071152C">
        <w:rPr>
          <w:sz w:val="28"/>
        </w:rPr>
        <w:t>5. www.garant.ru Справочная правовая система «Гарант».</w:t>
      </w:r>
    </w:p>
    <w:p w14:paraId="26A1C1AF" w14:textId="77777777" w:rsidR="0071152C" w:rsidRPr="0071152C" w:rsidRDefault="0071152C" w:rsidP="000B6F2A">
      <w:pPr>
        <w:widowControl/>
        <w:tabs>
          <w:tab w:val="left" w:pos="374"/>
        </w:tabs>
        <w:ind w:right="-87" w:firstLine="709"/>
        <w:jc w:val="both"/>
        <w:rPr>
          <w:sz w:val="28"/>
        </w:rPr>
      </w:pPr>
      <w:r w:rsidRPr="0071152C">
        <w:rPr>
          <w:sz w:val="28"/>
        </w:rPr>
        <w:t xml:space="preserve">6. www.moex.com </w:t>
      </w:r>
      <w:proofErr w:type="spellStart"/>
      <w:r w:rsidRPr="0071152C">
        <w:rPr>
          <w:sz w:val="28"/>
        </w:rPr>
        <w:t>Московс</w:t>
      </w:r>
      <w:proofErr w:type="spellEnd"/>
      <w:r w:rsidR="00E753B7" w:rsidRPr="00E753B7">
        <w:rPr>
          <w:color w:val="000000"/>
          <w:sz w:val="27"/>
          <w:szCs w:val="27"/>
        </w:rPr>
        <w:t xml:space="preserve"> </w:t>
      </w:r>
      <w:proofErr w:type="spellStart"/>
      <w:r w:rsidR="00E753B7">
        <w:rPr>
          <w:color w:val="000000"/>
          <w:sz w:val="27"/>
          <w:szCs w:val="27"/>
        </w:rPr>
        <w:t>нгл</w:t>
      </w:r>
      <w:proofErr w:type="spellEnd"/>
      <w:r w:rsidR="00E753B7">
        <w:rPr>
          <w:color w:val="000000"/>
          <w:sz w:val="27"/>
          <w:szCs w:val="27"/>
        </w:rPr>
        <w:t xml:space="preserve">. / У.Ф. Шарп, Г.Д. Александер, Д.В. Бэйли. — </w:t>
      </w:r>
      <w:proofErr w:type="gramStart"/>
      <w:r w:rsidR="00E753B7">
        <w:rPr>
          <w:color w:val="000000"/>
          <w:sz w:val="27"/>
          <w:szCs w:val="27"/>
        </w:rPr>
        <w:t>Москва :</w:t>
      </w:r>
      <w:proofErr w:type="gramEnd"/>
      <w:r w:rsidR="00E753B7">
        <w:rPr>
          <w:color w:val="000000"/>
          <w:sz w:val="27"/>
          <w:szCs w:val="27"/>
        </w:rPr>
        <w:t xml:space="preserve"> ИНФРА-М, 2019</w:t>
      </w:r>
      <w:r w:rsidRPr="0071152C">
        <w:rPr>
          <w:sz w:val="28"/>
        </w:rPr>
        <w:t>кая биржа.</w:t>
      </w:r>
    </w:p>
    <w:p w14:paraId="26901A29" w14:textId="77777777" w:rsidR="0071152C" w:rsidRPr="0071152C" w:rsidRDefault="0071152C" w:rsidP="000B6F2A">
      <w:pPr>
        <w:widowControl/>
        <w:tabs>
          <w:tab w:val="left" w:pos="374"/>
        </w:tabs>
        <w:ind w:right="-87" w:firstLine="709"/>
        <w:jc w:val="both"/>
        <w:rPr>
          <w:sz w:val="28"/>
        </w:rPr>
      </w:pPr>
      <w:r w:rsidRPr="0071152C">
        <w:rPr>
          <w:sz w:val="28"/>
        </w:rPr>
        <w:t>7. www.quote.rbc.ru/</w:t>
      </w:r>
      <w:proofErr w:type="spellStart"/>
      <w:r w:rsidRPr="0071152C">
        <w:rPr>
          <w:sz w:val="28"/>
        </w:rPr>
        <w:t>shares</w:t>
      </w:r>
      <w:proofErr w:type="spellEnd"/>
      <w:r w:rsidRPr="0071152C">
        <w:rPr>
          <w:sz w:val="28"/>
        </w:rPr>
        <w:t>/</w:t>
      </w:r>
      <w:proofErr w:type="spellStart"/>
      <w:r w:rsidRPr="0071152C">
        <w:rPr>
          <w:sz w:val="28"/>
        </w:rPr>
        <w:t>РБКQuote</w:t>
      </w:r>
      <w:proofErr w:type="spellEnd"/>
      <w:r w:rsidRPr="0071152C">
        <w:rPr>
          <w:sz w:val="28"/>
        </w:rPr>
        <w:t>.</w:t>
      </w:r>
    </w:p>
    <w:p w14:paraId="01486A98" w14:textId="77777777" w:rsidR="0071152C" w:rsidRDefault="0071152C" w:rsidP="000B6F2A">
      <w:pPr>
        <w:widowControl/>
        <w:tabs>
          <w:tab w:val="left" w:pos="374"/>
        </w:tabs>
        <w:ind w:right="-87" w:firstLine="709"/>
        <w:jc w:val="both"/>
        <w:rPr>
          <w:b/>
          <w:sz w:val="28"/>
          <w:szCs w:val="28"/>
        </w:rPr>
      </w:pPr>
      <w:r w:rsidRPr="0071152C">
        <w:rPr>
          <w:sz w:val="28"/>
        </w:rPr>
        <w:t>8. www.finmarket.ru Финмаркет</w:t>
      </w:r>
      <w:r w:rsidRPr="0071152C">
        <w:rPr>
          <w:b/>
          <w:sz w:val="28"/>
          <w:szCs w:val="28"/>
        </w:rPr>
        <w:t xml:space="preserve"> </w:t>
      </w:r>
    </w:p>
    <w:p w14:paraId="522DF893" w14:textId="77777777" w:rsidR="00054080" w:rsidRDefault="00054080" w:rsidP="000B6F2A">
      <w:pPr>
        <w:widowControl/>
        <w:tabs>
          <w:tab w:val="left" w:pos="374"/>
        </w:tabs>
        <w:ind w:right="-87" w:firstLine="709"/>
        <w:jc w:val="both"/>
        <w:rPr>
          <w:b/>
          <w:sz w:val="28"/>
          <w:szCs w:val="28"/>
        </w:rPr>
      </w:pPr>
    </w:p>
    <w:p w14:paraId="48A5F173" w14:textId="77777777" w:rsidR="007B220A" w:rsidRPr="0031390D" w:rsidRDefault="007B220A" w:rsidP="000B6F2A">
      <w:pPr>
        <w:widowControl/>
        <w:tabs>
          <w:tab w:val="left" w:pos="374"/>
        </w:tabs>
        <w:ind w:right="-87" w:firstLine="567"/>
        <w:rPr>
          <w:b/>
          <w:sz w:val="28"/>
          <w:szCs w:val="28"/>
        </w:rPr>
      </w:pPr>
      <w:r w:rsidRPr="0031390D">
        <w:rPr>
          <w:b/>
          <w:sz w:val="28"/>
          <w:szCs w:val="28"/>
        </w:rPr>
        <w:t>10. Методические указания для обучающихся по освоению дисциплины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843"/>
        <w:gridCol w:w="5244"/>
      </w:tblGrid>
      <w:tr w:rsidR="007B220A" w:rsidRPr="0059327C" w14:paraId="15212CF7" w14:textId="77777777" w:rsidTr="007B220A">
        <w:tc>
          <w:tcPr>
            <w:tcW w:w="3114" w:type="dxa"/>
          </w:tcPr>
          <w:p w14:paraId="212CAA1D" w14:textId="77777777" w:rsidR="007B220A" w:rsidRPr="0059327C" w:rsidRDefault="007B220A" w:rsidP="000B6F2A">
            <w:pPr>
              <w:ind w:left="-57" w:right="-57"/>
              <w:jc w:val="center"/>
              <w:rPr>
                <w:b/>
                <w:bCs/>
                <w:sz w:val="28"/>
                <w:szCs w:val="28"/>
              </w:rPr>
            </w:pPr>
            <w:r w:rsidRPr="0059327C">
              <w:rPr>
                <w:b/>
                <w:bCs/>
                <w:sz w:val="28"/>
                <w:szCs w:val="28"/>
              </w:rPr>
              <w:t>Наименование методических материалов для обучающихся</w:t>
            </w:r>
          </w:p>
        </w:tc>
        <w:tc>
          <w:tcPr>
            <w:tcW w:w="1843" w:type="dxa"/>
          </w:tcPr>
          <w:p w14:paraId="4986CC23" w14:textId="77777777" w:rsidR="007B220A" w:rsidRPr="0059327C" w:rsidRDefault="007B220A" w:rsidP="000B6F2A">
            <w:pPr>
              <w:ind w:left="-57" w:right="-57"/>
              <w:jc w:val="center"/>
              <w:rPr>
                <w:b/>
                <w:bCs/>
                <w:sz w:val="28"/>
                <w:szCs w:val="28"/>
              </w:rPr>
            </w:pPr>
            <w:r w:rsidRPr="0059327C">
              <w:rPr>
                <w:b/>
                <w:bCs/>
                <w:sz w:val="28"/>
                <w:szCs w:val="28"/>
              </w:rPr>
              <w:t>Год утверждения</w:t>
            </w:r>
          </w:p>
        </w:tc>
        <w:tc>
          <w:tcPr>
            <w:tcW w:w="5244" w:type="dxa"/>
          </w:tcPr>
          <w:p w14:paraId="53523DFE" w14:textId="77777777" w:rsidR="007B220A" w:rsidRPr="0059327C" w:rsidRDefault="007B220A" w:rsidP="000B6F2A">
            <w:pPr>
              <w:ind w:left="-57" w:right="-57"/>
              <w:jc w:val="center"/>
              <w:rPr>
                <w:b/>
                <w:bCs/>
                <w:sz w:val="28"/>
                <w:szCs w:val="28"/>
              </w:rPr>
            </w:pPr>
            <w:r w:rsidRPr="0059327C">
              <w:rPr>
                <w:b/>
                <w:bCs/>
                <w:sz w:val="28"/>
                <w:szCs w:val="28"/>
              </w:rPr>
              <w:t>Местонахождение материала (ссылка на ИОП, информационный стенд кафедры/филиала, др.)</w:t>
            </w:r>
          </w:p>
        </w:tc>
      </w:tr>
      <w:tr w:rsidR="007B220A" w:rsidRPr="00BC0202" w14:paraId="47E7D2AD" w14:textId="77777777" w:rsidTr="007B220A">
        <w:trPr>
          <w:trHeight w:val="277"/>
        </w:trPr>
        <w:tc>
          <w:tcPr>
            <w:tcW w:w="3114" w:type="dxa"/>
          </w:tcPr>
          <w:p w14:paraId="34C6C497" w14:textId="77777777" w:rsidR="007B220A" w:rsidRPr="0059327C" w:rsidRDefault="007B220A" w:rsidP="000B6F2A">
            <w:pPr>
              <w:ind w:left="-57" w:right="-57"/>
              <w:rPr>
                <w:bCs/>
                <w:sz w:val="28"/>
                <w:szCs w:val="28"/>
              </w:rPr>
            </w:pPr>
            <w:r w:rsidRPr="0059327C">
              <w:rPr>
                <w:bCs/>
                <w:sz w:val="28"/>
                <w:szCs w:val="28"/>
              </w:rPr>
              <w:lastRenderedPageBreak/>
              <w:t>Методические указания к лекциям</w:t>
            </w:r>
          </w:p>
        </w:tc>
        <w:tc>
          <w:tcPr>
            <w:tcW w:w="1843" w:type="dxa"/>
          </w:tcPr>
          <w:p w14:paraId="4870ABEC" w14:textId="77777777" w:rsidR="007B220A" w:rsidRPr="0059327C" w:rsidRDefault="007B220A" w:rsidP="000B6F2A">
            <w:pPr>
              <w:pStyle w:val="Style353"/>
              <w:widowControl/>
              <w:ind w:left="-57" w:right="-57"/>
              <w:jc w:val="center"/>
              <w:rPr>
                <w:rStyle w:val="FontStyle428"/>
                <w:b w:val="0"/>
                <w:bCs/>
                <w:spacing w:val="0"/>
                <w:sz w:val="28"/>
                <w:szCs w:val="28"/>
                <w:lang w:val="en-US"/>
              </w:rPr>
            </w:pPr>
            <w:r w:rsidRPr="0059327C">
              <w:rPr>
                <w:rStyle w:val="FontStyle428"/>
                <w:b w:val="0"/>
                <w:bCs/>
                <w:spacing w:val="0"/>
                <w:sz w:val="28"/>
                <w:szCs w:val="28"/>
              </w:rPr>
              <w:t>20</w:t>
            </w:r>
            <w:r w:rsidR="00E753B7">
              <w:rPr>
                <w:rStyle w:val="FontStyle428"/>
                <w:b w:val="0"/>
                <w:bCs/>
                <w:spacing w:val="0"/>
                <w:sz w:val="28"/>
                <w:szCs w:val="28"/>
              </w:rPr>
              <w:t>21</w:t>
            </w:r>
          </w:p>
        </w:tc>
        <w:tc>
          <w:tcPr>
            <w:tcW w:w="5244" w:type="dxa"/>
          </w:tcPr>
          <w:p w14:paraId="2580591F" w14:textId="77777777" w:rsidR="007B220A" w:rsidRPr="002D36E1" w:rsidRDefault="00062214" w:rsidP="000B6F2A">
            <w:pPr>
              <w:pStyle w:val="Style353"/>
              <w:widowControl/>
              <w:ind w:left="-57" w:right="-57"/>
              <w:jc w:val="center"/>
              <w:rPr>
                <w:rStyle w:val="FontStyle428"/>
                <w:b w:val="0"/>
                <w:spacing w:val="0"/>
                <w:sz w:val="28"/>
                <w:szCs w:val="28"/>
                <w:lang w:val="en-US"/>
              </w:rPr>
            </w:pPr>
            <w:r w:rsidRPr="002D36E1">
              <w:rPr>
                <w:rStyle w:val="FontStyle428"/>
                <w:b w:val="0"/>
                <w:spacing w:val="0"/>
                <w:sz w:val="28"/>
                <w:szCs w:val="28"/>
                <w:lang w:val="en-US"/>
              </w:rPr>
              <w:t>https://docs.fa.ru/Data/42071a52-686e-4edc-9bb7-00f21d670879/index.html?st=MU2_jKTi4sdahwX9tYQaZg&amp;e=1649334217</w:t>
            </w:r>
          </w:p>
        </w:tc>
      </w:tr>
      <w:tr w:rsidR="007B220A" w:rsidRPr="0059327C" w14:paraId="1D3EF1EA" w14:textId="77777777" w:rsidTr="007B220A">
        <w:tc>
          <w:tcPr>
            <w:tcW w:w="3114" w:type="dxa"/>
          </w:tcPr>
          <w:p w14:paraId="238A1D94" w14:textId="77777777" w:rsidR="007B220A" w:rsidRPr="0059327C" w:rsidRDefault="007B220A" w:rsidP="000B6F2A">
            <w:pPr>
              <w:ind w:left="-57" w:right="-57"/>
              <w:rPr>
                <w:bCs/>
                <w:sz w:val="28"/>
                <w:szCs w:val="28"/>
              </w:rPr>
            </w:pPr>
            <w:r w:rsidRPr="0059327C">
              <w:rPr>
                <w:bCs/>
                <w:sz w:val="28"/>
                <w:szCs w:val="28"/>
              </w:rPr>
              <w:t>Методические указания к практическим занятиям</w:t>
            </w:r>
          </w:p>
        </w:tc>
        <w:tc>
          <w:tcPr>
            <w:tcW w:w="1843" w:type="dxa"/>
          </w:tcPr>
          <w:p w14:paraId="049D6B5F" w14:textId="77777777" w:rsidR="007B220A" w:rsidRPr="0059327C" w:rsidRDefault="007B220A" w:rsidP="000B6F2A">
            <w:pPr>
              <w:pStyle w:val="Style353"/>
              <w:widowControl/>
              <w:ind w:left="-57" w:right="-57"/>
              <w:jc w:val="center"/>
              <w:rPr>
                <w:rStyle w:val="FontStyle428"/>
                <w:b w:val="0"/>
                <w:bCs/>
                <w:spacing w:val="0"/>
                <w:sz w:val="28"/>
                <w:szCs w:val="28"/>
              </w:rPr>
            </w:pPr>
            <w:r w:rsidRPr="0059327C">
              <w:rPr>
                <w:rStyle w:val="FontStyle428"/>
                <w:b w:val="0"/>
                <w:bCs/>
                <w:spacing w:val="0"/>
                <w:sz w:val="28"/>
                <w:szCs w:val="28"/>
              </w:rPr>
              <w:t>20</w:t>
            </w:r>
            <w:r w:rsidR="00E753B7">
              <w:rPr>
                <w:rStyle w:val="FontStyle428"/>
                <w:b w:val="0"/>
                <w:bCs/>
                <w:spacing w:val="0"/>
                <w:sz w:val="28"/>
                <w:szCs w:val="28"/>
              </w:rPr>
              <w:t>21</w:t>
            </w:r>
          </w:p>
        </w:tc>
        <w:tc>
          <w:tcPr>
            <w:tcW w:w="5244" w:type="dxa"/>
          </w:tcPr>
          <w:p w14:paraId="262CBC42" w14:textId="77777777" w:rsidR="007B220A" w:rsidRPr="00062214" w:rsidRDefault="00062214" w:rsidP="000B6F2A">
            <w:pPr>
              <w:pStyle w:val="Style353"/>
              <w:widowControl/>
              <w:ind w:left="-57" w:right="-57"/>
              <w:jc w:val="center"/>
              <w:rPr>
                <w:rStyle w:val="FontStyle428"/>
                <w:b w:val="0"/>
                <w:bCs/>
                <w:spacing w:val="0"/>
                <w:sz w:val="28"/>
                <w:szCs w:val="28"/>
              </w:rPr>
            </w:pPr>
            <w:r w:rsidRPr="00062214">
              <w:rPr>
                <w:rStyle w:val="FontStyle428"/>
                <w:b w:val="0"/>
                <w:bCs/>
                <w:spacing w:val="0"/>
                <w:sz w:val="28"/>
                <w:szCs w:val="28"/>
                <w:lang w:val="en-US"/>
              </w:rPr>
              <w:t>https</w:t>
            </w:r>
            <w:r w:rsidRPr="00062214">
              <w:rPr>
                <w:rStyle w:val="FontStyle428"/>
                <w:b w:val="0"/>
                <w:bCs/>
                <w:spacing w:val="0"/>
                <w:sz w:val="28"/>
                <w:szCs w:val="28"/>
              </w:rPr>
              <w:t>://</w:t>
            </w:r>
            <w:r w:rsidRPr="00062214">
              <w:rPr>
                <w:rStyle w:val="FontStyle428"/>
                <w:b w:val="0"/>
                <w:bCs/>
                <w:spacing w:val="0"/>
                <w:sz w:val="28"/>
                <w:szCs w:val="28"/>
                <w:lang w:val="en-US"/>
              </w:rPr>
              <w:t>docs</w:t>
            </w:r>
            <w:r w:rsidRPr="00062214">
              <w:rPr>
                <w:rStyle w:val="FontStyle428"/>
                <w:b w:val="0"/>
                <w:bCs/>
                <w:spacing w:val="0"/>
                <w:sz w:val="28"/>
                <w:szCs w:val="28"/>
              </w:rPr>
              <w:t>.</w:t>
            </w:r>
            <w:r w:rsidRPr="00062214">
              <w:rPr>
                <w:rStyle w:val="FontStyle428"/>
                <w:b w:val="0"/>
                <w:bCs/>
                <w:spacing w:val="0"/>
                <w:sz w:val="28"/>
                <w:szCs w:val="28"/>
                <w:lang w:val="en-US"/>
              </w:rPr>
              <w:t>fa</w:t>
            </w:r>
            <w:r w:rsidRPr="00062214">
              <w:rPr>
                <w:rStyle w:val="FontStyle428"/>
                <w:b w:val="0"/>
                <w:bCs/>
                <w:spacing w:val="0"/>
                <w:sz w:val="28"/>
                <w:szCs w:val="28"/>
              </w:rPr>
              <w:t>.</w:t>
            </w:r>
            <w:proofErr w:type="spellStart"/>
            <w:r w:rsidRPr="00062214">
              <w:rPr>
                <w:rStyle w:val="FontStyle428"/>
                <w:b w:val="0"/>
                <w:bCs/>
                <w:spacing w:val="0"/>
                <w:sz w:val="28"/>
                <w:szCs w:val="28"/>
                <w:lang w:val="en-US"/>
              </w:rPr>
              <w:t>ru</w:t>
            </w:r>
            <w:proofErr w:type="spellEnd"/>
            <w:r w:rsidRPr="00062214">
              <w:rPr>
                <w:rStyle w:val="FontStyle428"/>
                <w:b w:val="0"/>
                <w:bCs/>
                <w:spacing w:val="0"/>
                <w:sz w:val="28"/>
                <w:szCs w:val="28"/>
              </w:rPr>
              <w:t>/</w:t>
            </w:r>
            <w:r w:rsidRPr="00062214">
              <w:rPr>
                <w:rStyle w:val="FontStyle428"/>
                <w:b w:val="0"/>
                <w:bCs/>
                <w:spacing w:val="0"/>
                <w:sz w:val="28"/>
                <w:szCs w:val="28"/>
                <w:lang w:val="en-US"/>
              </w:rPr>
              <w:t>Data</w:t>
            </w:r>
            <w:r w:rsidRPr="00062214">
              <w:rPr>
                <w:rStyle w:val="FontStyle428"/>
                <w:b w:val="0"/>
                <w:bCs/>
                <w:spacing w:val="0"/>
                <w:sz w:val="28"/>
                <w:szCs w:val="28"/>
              </w:rPr>
              <w:t>/7</w:t>
            </w:r>
            <w:r w:rsidRPr="00062214">
              <w:rPr>
                <w:rStyle w:val="FontStyle428"/>
                <w:b w:val="0"/>
                <w:bCs/>
                <w:spacing w:val="0"/>
                <w:sz w:val="28"/>
                <w:szCs w:val="28"/>
                <w:lang w:val="en-US"/>
              </w:rPr>
              <w:t>b</w:t>
            </w:r>
            <w:r w:rsidRPr="00062214">
              <w:rPr>
                <w:rStyle w:val="FontStyle428"/>
                <w:b w:val="0"/>
                <w:bCs/>
                <w:spacing w:val="0"/>
                <w:sz w:val="28"/>
                <w:szCs w:val="28"/>
              </w:rPr>
              <w:t>192</w:t>
            </w:r>
            <w:r w:rsidRPr="00062214">
              <w:rPr>
                <w:rStyle w:val="FontStyle428"/>
                <w:b w:val="0"/>
                <w:bCs/>
                <w:spacing w:val="0"/>
                <w:sz w:val="28"/>
                <w:szCs w:val="28"/>
                <w:lang w:val="en-US"/>
              </w:rPr>
              <w:t>b</w:t>
            </w:r>
            <w:r w:rsidRPr="00062214">
              <w:rPr>
                <w:rStyle w:val="FontStyle428"/>
                <w:b w:val="0"/>
                <w:bCs/>
                <w:spacing w:val="0"/>
                <w:sz w:val="28"/>
                <w:szCs w:val="28"/>
              </w:rPr>
              <w:t>51-421</w:t>
            </w:r>
            <w:r w:rsidRPr="00062214">
              <w:rPr>
                <w:rStyle w:val="FontStyle428"/>
                <w:b w:val="0"/>
                <w:bCs/>
                <w:spacing w:val="0"/>
                <w:sz w:val="28"/>
                <w:szCs w:val="28"/>
                <w:lang w:val="en-US"/>
              </w:rPr>
              <w:t>c</w:t>
            </w:r>
            <w:r w:rsidRPr="00062214">
              <w:rPr>
                <w:rStyle w:val="FontStyle428"/>
                <w:b w:val="0"/>
                <w:bCs/>
                <w:spacing w:val="0"/>
                <w:sz w:val="28"/>
                <w:szCs w:val="28"/>
              </w:rPr>
              <w:t>-4</w:t>
            </w:r>
            <w:proofErr w:type="spellStart"/>
            <w:r w:rsidRPr="00062214">
              <w:rPr>
                <w:rStyle w:val="FontStyle428"/>
                <w:b w:val="0"/>
                <w:bCs/>
                <w:spacing w:val="0"/>
                <w:sz w:val="28"/>
                <w:szCs w:val="28"/>
                <w:lang w:val="en-US"/>
              </w:rPr>
              <w:t>af</w:t>
            </w:r>
            <w:proofErr w:type="spellEnd"/>
            <w:r w:rsidRPr="00062214">
              <w:rPr>
                <w:rStyle w:val="FontStyle428"/>
                <w:b w:val="0"/>
                <w:bCs/>
                <w:spacing w:val="0"/>
                <w:sz w:val="28"/>
                <w:szCs w:val="28"/>
              </w:rPr>
              <w:t>5-9</w:t>
            </w:r>
            <w:r w:rsidRPr="00062214">
              <w:rPr>
                <w:rStyle w:val="FontStyle428"/>
                <w:b w:val="0"/>
                <w:bCs/>
                <w:spacing w:val="0"/>
                <w:sz w:val="28"/>
                <w:szCs w:val="28"/>
                <w:lang w:val="en-US"/>
              </w:rPr>
              <w:t>dd</w:t>
            </w:r>
            <w:r w:rsidRPr="00062214">
              <w:rPr>
                <w:rStyle w:val="FontStyle428"/>
                <w:b w:val="0"/>
                <w:bCs/>
                <w:spacing w:val="0"/>
                <w:sz w:val="28"/>
                <w:szCs w:val="28"/>
              </w:rPr>
              <w:t>4-1</w:t>
            </w:r>
            <w:r w:rsidRPr="00062214">
              <w:rPr>
                <w:rStyle w:val="FontStyle428"/>
                <w:b w:val="0"/>
                <w:bCs/>
                <w:spacing w:val="0"/>
                <w:sz w:val="28"/>
                <w:szCs w:val="28"/>
                <w:lang w:val="en-US"/>
              </w:rPr>
              <w:t>e</w:t>
            </w:r>
            <w:r w:rsidRPr="00062214">
              <w:rPr>
                <w:rStyle w:val="FontStyle428"/>
                <w:b w:val="0"/>
                <w:bCs/>
                <w:spacing w:val="0"/>
                <w:sz w:val="28"/>
                <w:szCs w:val="28"/>
              </w:rPr>
              <w:t>4</w:t>
            </w:r>
            <w:r w:rsidRPr="00062214">
              <w:rPr>
                <w:rStyle w:val="FontStyle428"/>
                <w:b w:val="0"/>
                <w:bCs/>
                <w:spacing w:val="0"/>
                <w:sz w:val="28"/>
                <w:szCs w:val="28"/>
                <w:lang w:val="en-US"/>
              </w:rPr>
              <w:t>e</w:t>
            </w:r>
            <w:r w:rsidRPr="00062214">
              <w:rPr>
                <w:rStyle w:val="FontStyle428"/>
                <w:b w:val="0"/>
                <w:bCs/>
                <w:spacing w:val="0"/>
                <w:sz w:val="28"/>
                <w:szCs w:val="28"/>
              </w:rPr>
              <w:t>82</w:t>
            </w:r>
            <w:r w:rsidRPr="00062214">
              <w:rPr>
                <w:rStyle w:val="FontStyle428"/>
                <w:b w:val="0"/>
                <w:bCs/>
                <w:spacing w:val="0"/>
                <w:sz w:val="28"/>
                <w:szCs w:val="28"/>
                <w:lang w:val="en-US"/>
              </w:rPr>
              <w:t>b</w:t>
            </w:r>
            <w:r w:rsidRPr="00062214">
              <w:rPr>
                <w:rStyle w:val="FontStyle428"/>
                <w:b w:val="0"/>
                <w:bCs/>
                <w:spacing w:val="0"/>
                <w:sz w:val="28"/>
                <w:szCs w:val="28"/>
              </w:rPr>
              <w:t>7</w:t>
            </w:r>
            <w:r w:rsidRPr="00062214">
              <w:rPr>
                <w:rStyle w:val="FontStyle428"/>
                <w:b w:val="0"/>
                <w:bCs/>
                <w:spacing w:val="0"/>
                <w:sz w:val="28"/>
                <w:szCs w:val="28"/>
                <w:lang w:val="en-US"/>
              </w:rPr>
              <w:t>d</w:t>
            </w:r>
            <w:r w:rsidRPr="00062214">
              <w:rPr>
                <w:rStyle w:val="FontStyle428"/>
                <w:b w:val="0"/>
                <w:bCs/>
                <w:spacing w:val="0"/>
                <w:sz w:val="28"/>
                <w:szCs w:val="28"/>
              </w:rPr>
              <w:t>338/</w:t>
            </w:r>
            <w:proofErr w:type="spellStart"/>
            <w:r w:rsidRPr="00062214">
              <w:rPr>
                <w:rStyle w:val="FontStyle428"/>
                <w:b w:val="0"/>
                <w:bCs/>
                <w:spacing w:val="0"/>
                <w:sz w:val="28"/>
                <w:szCs w:val="28"/>
                <w:lang w:val="en-US"/>
              </w:rPr>
              <w:t>mr</w:t>
            </w:r>
            <w:proofErr w:type="spellEnd"/>
            <w:r w:rsidRPr="00062214">
              <w:rPr>
                <w:rStyle w:val="FontStyle428"/>
                <w:b w:val="0"/>
                <w:bCs/>
                <w:spacing w:val="0"/>
                <w:sz w:val="28"/>
                <w:szCs w:val="28"/>
              </w:rPr>
              <w:t>_</w:t>
            </w:r>
            <w:proofErr w:type="spellStart"/>
            <w:r w:rsidRPr="00062214">
              <w:rPr>
                <w:rStyle w:val="FontStyle428"/>
                <w:b w:val="0"/>
                <w:bCs/>
                <w:spacing w:val="0"/>
                <w:sz w:val="28"/>
                <w:szCs w:val="28"/>
                <w:lang w:val="en-US"/>
              </w:rPr>
              <w:t>fr</w:t>
            </w:r>
            <w:proofErr w:type="spellEnd"/>
            <w:r w:rsidRPr="00062214">
              <w:rPr>
                <w:rStyle w:val="FontStyle428"/>
                <w:b w:val="0"/>
                <w:bCs/>
                <w:spacing w:val="0"/>
                <w:sz w:val="28"/>
                <w:szCs w:val="28"/>
              </w:rPr>
              <w:t>_</w:t>
            </w:r>
            <w:r w:rsidRPr="00062214">
              <w:rPr>
                <w:rStyle w:val="FontStyle428"/>
                <w:b w:val="0"/>
                <w:bCs/>
                <w:spacing w:val="0"/>
                <w:sz w:val="28"/>
                <w:szCs w:val="28"/>
                <w:lang w:val="en-US"/>
              </w:rPr>
              <w:t>e</w:t>
            </w:r>
            <w:r w:rsidRPr="00062214">
              <w:rPr>
                <w:rStyle w:val="FontStyle428"/>
                <w:b w:val="0"/>
                <w:bCs/>
                <w:spacing w:val="0"/>
                <w:sz w:val="28"/>
                <w:szCs w:val="28"/>
              </w:rPr>
              <w:t>_</w:t>
            </w:r>
            <w:proofErr w:type="spellStart"/>
            <w:r w:rsidRPr="00062214">
              <w:rPr>
                <w:rStyle w:val="FontStyle428"/>
                <w:b w:val="0"/>
                <w:bCs/>
                <w:spacing w:val="0"/>
                <w:sz w:val="28"/>
                <w:szCs w:val="28"/>
                <w:lang w:val="en-US"/>
              </w:rPr>
              <w:t>bak</w:t>
            </w:r>
            <w:proofErr w:type="spellEnd"/>
            <w:r w:rsidRPr="00062214">
              <w:rPr>
                <w:rStyle w:val="FontStyle428"/>
                <w:b w:val="0"/>
                <w:bCs/>
                <w:spacing w:val="0"/>
                <w:sz w:val="28"/>
                <w:szCs w:val="28"/>
              </w:rPr>
              <w:t>_</w:t>
            </w:r>
            <w:proofErr w:type="spellStart"/>
            <w:r w:rsidRPr="00062214">
              <w:rPr>
                <w:rStyle w:val="FontStyle428"/>
                <w:b w:val="0"/>
                <w:bCs/>
                <w:spacing w:val="0"/>
                <w:sz w:val="28"/>
                <w:szCs w:val="28"/>
                <w:lang w:val="en-US"/>
              </w:rPr>
              <w:t>fik</w:t>
            </w:r>
            <w:proofErr w:type="spellEnd"/>
            <w:r w:rsidRPr="00062214">
              <w:rPr>
                <w:rStyle w:val="FontStyle428"/>
                <w:b w:val="0"/>
                <w:bCs/>
                <w:spacing w:val="0"/>
                <w:sz w:val="28"/>
                <w:szCs w:val="28"/>
              </w:rPr>
              <w:t>.</w:t>
            </w:r>
            <w:r w:rsidRPr="00062214">
              <w:rPr>
                <w:rStyle w:val="FontStyle428"/>
                <w:b w:val="0"/>
                <w:bCs/>
                <w:spacing w:val="0"/>
                <w:sz w:val="28"/>
                <w:szCs w:val="28"/>
                <w:lang w:val="en-US"/>
              </w:rPr>
              <w:t>pdf</w:t>
            </w:r>
            <w:r w:rsidRPr="00062214">
              <w:rPr>
                <w:rStyle w:val="FontStyle428"/>
                <w:b w:val="0"/>
                <w:bCs/>
                <w:spacing w:val="0"/>
                <w:sz w:val="28"/>
                <w:szCs w:val="28"/>
              </w:rPr>
              <w:t>?</w:t>
            </w:r>
            <w:proofErr w:type="spellStart"/>
            <w:r w:rsidRPr="00062214">
              <w:rPr>
                <w:rStyle w:val="FontStyle428"/>
                <w:b w:val="0"/>
                <w:bCs/>
                <w:spacing w:val="0"/>
                <w:sz w:val="28"/>
                <w:szCs w:val="28"/>
                <w:lang w:val="en-US"/>
              </w:rPr>
              <w:t>st</w:t>
            </w:r>
            <w:proofErr w:type="spellEnd"/>
            <w:r w:rsidRPr="00062214">
              <w:rPr>
                <w:rStyle w:val="FontStyle428"/>
                <w:b w:val="0"/>
                <w:bCs/>
                <w:spacing w:val="0"/>
                <w:sz w:val="28"/>
                <w:szCs w:val="28"/>
              </w:rPr>
              <w:t>=</w:t>
            </w:r>
            <w:r w:rsidRPr="00062214">
              <w:rPr>
                <w:rStyle w:val="FontStyle428"/>
                <w:b w:val="0"/>
                <w:bCs/>
                <w:spacing w:val="0"/>
                <w:sz w:val="28"/>
                <w:szCs w:val="28"/>
                <w:lang w:val="en-US"/>
              </w:rPr>
              <w:t>w</w:t>
            </w:r>
            <w:r w:rsidRPr="00062214">
              <w:rPr>
                <w:rStyle w:val="FontStyle428"/>
                <w:b w:val="0"/>
                <w:bCs/>
                <w:spacing w:val="0"/>
                <w:sz w:val="28"/>
                <w:szCs w:val="28"/>
              </w:rPr>
              <w:t>64</w:t>
            </w:r>
            <w:proofErr w:type="spellStart"/>
            <w:r w:rsidRPr="00062214">
              <w:rPr>
                <w:rStyle w:val="FontStyle428"/>
                <w:b w:val="0"/>
                <w:bCs/>
                <w:spacing w:val="0"/>
                <w:sz w:val="28"/>
                <w:szCs w:val="28"/>
                <w:lang w:val="en-US"/>
              </w:rPr>
              <w:t>psT</w:t>
            </w:r>
            <w:proofErr w:type="spellEnd"/>
            <w:r w:rsidRPr="00062214">
              <w:rPr>
                <w:rStyle w:val="FontStyle428"/>
                <w:b w:val="0"/>
                <w:bCs/>
                <w:spacing w:val="0"/>
                <w:sz w:val="28"/>
                <w:szCs w:val="28"/>
              </w:rPr>
              <w:t>5</w:t>
            </w:r>
            <w:r w:rsidRPr="00062214">
              <w:rPr>
                <w:rStyle w:val="FontStyle428"/>
                <w:b w:val="0"/>
                <w:bCs/>
                <w:spacing w:val="0"/>
                <w:sz w:val="28"/>
                <w:szCs w:val="28"/>
                <w:lang w:val="en-US"/>
              </w:rPr>
              <w:t>DJ</w:t>
            </w:r>
            <w:r w:rsidRPr="00062214">
              <w:rPr>
                <w:rStyle w:val="FontStyle428"/>
                <w:b w:val="0"/>
                <w:bCs/>
                <w:spacing w:val="0"/>
                <w:sz w:val="28"/>
                <w:szCs w:val="28"/>
              </w:rPr>
              <w:t>-3</w:t>
            </w:r>
            <w:proofErr w:type="spellStart"/>
            <w:r w:rsidRPr="00062214">
              <w:rPr>
                <w:rStyle w:val="FontStyle428"/>
                <w:b w:val="0"/>
                <w:bCs/>
                <w:spacing w:val="0"/>
                <w:sz w:val="28"/>
                <w:szCs w:val="28"/>
                <w:lang w:val="en-US"/>
              </w:rPr>
              <w:t>kmMa</w:t>
            </w:r>
            <w:proofErr w:type="spellEnd"/>
            <w:r w:rsidRPr="00062214">
              <w:rPr>
                <w:rStyle w:val="FontStyle428"/>
                <w:b w:val="0"/>
                <w:bCs/>
                <w:spacing w:val="0"/>
                <w:sz w:val="28"/>
                <w:szCs w:val="28"/>
              </w:rPr>
              <w:t>9</w:t>
            </w:r>
            <w:proofErr w:type="spellStart"/>
            <w:r w:rsidRPr="00062214">
              <w:rPr>
                <w:rStyle w:val="FontStyle428"/>
                <w:b w:val="0"/>
                <w:bCs/>
                <w:spacing w:val="0"/>
                <w:sz w:val="28"/>
                <w:szCs w:val="28"/>
                <w:lang w:val="en-US"/>
              </w:rPr>
              <w:t>swJHhQ</w:t>
            </w:r>
            <w:proofErr w:type="spellEnd"/>
            <w:r w:rsidRPr="00062214">
              <w:rPr>
                <w:rStyle w:val="FontStyle428"/>
                <w:b w:val="0"/>
                <w:bCs/>
                <w:spacing w:val="0"/>
                <w:sz w:val="28"/>
                <w:szCs w:val="28"/>
              </w:rPr>
              <w:t>&amp;</w:t>
            </w:r>
            <w:r w:rsidRPr="00062214">
              <w:rPr>
                <w:rStyle w:val="FontStyle428"/>
                <w:b w:val="0"/>
                <w:bCs/>
                <w:spacing w:val="0"/>
                <w:sz w:val="28"/>
                <w:szCs w:val="28"/>
                <w:lang w:val="en-US"/>
              </w:rPr>
              <w:t>e</w:t>
            </w:r>
            <w:r w:rsidRPr="00062214">
              <w:rPr>
                <w:rStyle w:val="FontStyle428"/>
                <w:b w:val="0"/>
                <w:bCs/>
                <w:spacing w:val="0"/>
                <w:sz w:val="28"/>
                <w:szCs w:val="28"/>
              </w:rPr>
              <w:t>=1649334259</w:t>
            </w:r>
          </w:p>
        </w:tc>
      </w:tr>
      <w:tr w:rsidR="007B220A" w:rsidRPr="0059327C" w14:paraId="55F20A9E" w14:textId="77777777" w:rsidTr="007B220A">
        <w:tc>
          <w:tcPr>
            <w:tcW w:w="3114" w:type="dxa"/>
          </w:tcPr>
          <w:p w14:paraId="12D371DB" w14:textId="77777777" w:rsidR="007B220A" w:rsidRPr="0059327C" w:rsidRDefault="007B220A" w:rsidP="000B6F2A">
            <w:pPr>
              <w:ind w:left="-57" w:right="-57"/>
              <w:rPr>
                <w:bCs/>
                <w:sz w:val="28"/>
                <w:szCs w:val="28"/>
              </w:rPr>
            </w:pPr>
            <w:r w:rsidRPr="0059327C">
              <w:rPr>
                <w:bCs/>
                <w:sz w:val="28"/>
                <w:szCs w:val="28"/>
              </w:rPr>
              <w:t>Методические указания самостоятельной работе</w:t>
            </w:r>
          </w:p>
        </w:tc>
        <w:tc>
          <w:tcPr>
            <w:tcW w:w="1843" w:type="dxa"/>
          </w:tcPr>
          <w:p w14:paraId="54C39BD9" w14:textId="77777777" w:rsidR="007B220A" w:rsidRPr="0059327C" w:rsidRDefault="007B220A" w:rsidP="000B6F2A">
            <w:pPr>
              <w:ind w:left="-57" w:right="-57"/>
              <w:jc w:val="center"/>
              <w:rPr>
                <w:b/>
                <w:sz w:val="28"/>
                <w:szCs w:val="28"/>
              </w:rPr>
            </w:pPr>
            <w:r w:rsidRPr="0059327C">
              <w:rPr>
                <w:rStyle w:val="FontStyle428"/>
                <w:b w:val="0"/>
                <w:bCs/>
                <w:spacing w:val="0"/>
                <w:sz w:val="28"/>
                <w:szCs w:val="28"/>
              </w:rPr>
              <w:t>20</w:t>
            </w:r>
            <w:r w:rsidR="00E753B7">
              <w:rPr>
                <w:rStyle w:val="FontStyle428"/>
                <w:b w:val="0"/>
                <w:bCs/>
                <w:spacing w:val="0"/>
                <w:sz w:val="28"/>
                <w:szCs w:val="28"/>
              </w:rPr>
              <w:t>21</w:t>
            </w:r>
          </w:p>
        </w:tc>
        <w:tc>
          <w:tcPr>
            <w:tcW w:w="5244" w:type="dxa"/>
          </w:tcPr>
          <w:p w14:paraId="6F3EC3FF" w14:textId="77777777" w:rsidR="007B220A" w:rsidRPr="0059327C" w:rsidRDefault="00062214" w:rsidP="000B6F2A">
            <w:pPr>
              <w:ind w:left="-57" w:right="-57"/>
              <w:jc w:val="center"/>
              <w:rPr>
                <w:sz w:val="28"/>
                <w:szCs w:val="28"/>
              </w:rPr>
            </w:pPr>
            <w:r w:rsidRPr="00062214">
              <w:rPr>
                <w:sz w:val="28"/>
                <w:szCs w:val="28"/>
              </w:rPr>
              <w:t>https://docs.fa.ru/Data/54b518d0-9ee7-4e95-942a-bb775c957b1e/mm_fr.pdf?st=Rqq3BQtsMysmL2Q_f523kA&amp;e=1649334185</w:t>
            </w:r>
          </w:p>
        </w:tc>
      </w:tr>
      <w:tr w:rsidR="007B220A" w:rsidRPr="0059327C" w14:paraId="5FDEEF5B" w14:textId="77777777" w:rsidTr="007B220A">
        <w:tc>
          <w:tcPr>
            <w:tcW w:w="3114" w:type="dxa"/>
          </w:tcPr>
          <w:p w14:paraId="418E2857" w14:textId="77777777" w:rsidR="007B220A" w:rsidRPr="0059327C" w:rsidRDefault="007B220A" w:rsidP="000B6F2A">
            <w:pPr>
              <w:ind w:left="-57" w:right="-57"/>
              <w:rPr>
                <w:bCs/>
                <w:sz w:val="28"/>
                <w:szCs w:val="28"/>
              </w:rPr>
            </w:pPr>
            <w:r w:rsidRPr="0059327C">
              <w:rPr>
                <w:bCs/>
                <w:sz w:val="28"/>
                <w:szCs w:val="28"/>
              </w:rPr>
              <w:t xml:space="preserve">Методические указания к </w:t>
            </w:r>
            <w:r w:rsidR="00FF0EE6">
              <w:rPr>
                <w:bCs/>
                <w:sz w:val="28"/>
                <w:szCs w:val="28"/>
              </w:rPr>
              <w:t>домашнему творческому заданию</w:t>
            </w:r>
            <w:r w:rsidRPr="0059327C">
              <w:rPr>
                <w:bCs/>
                <w:sz w:val="28"/>
                <w:szCs w:val="28"/>
              </w:rPr>
              <w:t xml:space="preserve"> </w:t>
            </w:r>
          </w:p>
        </w:tc>
        <w:tc>
          <w:tcPr>
            <w:tcW w:w="1843" w:type="dxa"/>
          </w:tcPr>
          <w:p w14:paraId="05AE5C63" w14:textId="77777777" w:rsidR="007B220A" w:rsidRPr="0059327C" w:rsidRDefault="007B220A" w:rsidP="000B6F2A">
            <w:pPr>
              <w:ind w:left="-57" w:right="-57"/>
              <w:jc w:val="center"/>
              <w:rPr>
                <w:b/>
                <w:sz w:val="28"/>
                <w:szCs w:val="28"/>
              </w:rPr>
            </w:pPr>
            <w:r w:rsidRPr="0059327C">
              <w:rPr>
                <w:rStyle w:val="FontStyle428"/>
                <w:b w:val="0"/>
                <w:bCs/>
                <w:spacing w:val="0"/>
                <w:sz w:val="28"/>
                <w:szCs w:val="28"/>
              </w:rPr>
              <w:t>20</w:t>
            </w:r>
            <w:r w:rsidR="00E753B7">
              <w:rPr>
                <w:rStyle w:val="FontStyle428"/>
                <w:b w:val="0"/>
                <w:bCs/>
                <w:spacing w:val="0"/>
                <w:sz w:val="28"/>
                <w:szCs w:val="28"/>
              </w:rPr>
              <w:t>21</w:t>
            </w:r>
          </w:p>
        </w:tc>
        <w:tc>
          <w:tcPr>
            <w:tcW w:w="5244" w:type="dxa"/>
          </w:tcPr>
          <w:p w14:paraId="0D1B0015" w14:textId="77777777" w:rsidR="007B220A" w:rsidRPr="0059327C" w:rsidRDefault="00FF0EE6" w:rsidP="000B6F2A">
            <w:pPr>
              <w:ind w:left="-57" w:right="-57"/>
              <w:jc w:val="center"/>
              <w:rPr>
                <w:sz w:val="28"/>
                <w:szCs w:val="28"/>
              </w:rPr>
            </w:pPr>
            <w:r w:rsidRPr="00FF0EE6">
              <w:rPr>
                <w:sz w:val="28"/>
                <w:szCs w:val="28"/>
              </w:rPr>
              <w:t>https://docs.fa.ru/Data/4e298f80-2cd1-499a-8f75-c85ec613de87/finryn_dtz.pdf?st=bnqP61iF40WpLdLlVY-_XQ&amp;e=1649334130</w:t>
            </w:r>
          </w:p>
        </w:tc>
      </w:tr>
    </w:tbl>
    <w:p w14:paraId="06916C13" w14:textId="77777777" w:rsidR="007B220A" w:rsidRPr="0031390D" w:rsidRDefault="007B220A" w:rsidP="000B6F2A">
      <w:pPr>
        <w:widowControl/>
        <w:jc w:val="both"/>
        <w:rPr>
          <w:sz w:val="28"/>
          <w:szCs w:val="28"/>
        </w:rPr>
      </w:pPr>
    </w:p>
    <w:p w14:paraId="13EBCB9A" w14:textId="77777777" w:rsidR="007B220A" w:rsidRPr="00CD5DA4" w:rsidRDefault="007B220A" w:rsidP="000B6F2A">
      <w:pPr>
        <w:widowControl/>
        <w:numPr>
          <w:ilvl w:val="0"/>
          <w:numId w:val="23"/>
        </w:numPr>
        <w:tabs>
          <w:tab w:val="left" w:pos="418"/>
          <w:tab w:val="left" w:pos="851"/>
        </w:tabs>
        <w:adjustRightInd w:val="0"/>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w:t>
      </w:r>
      <w:r w:rsidRPr="00CD5DA4">
        <w:rPr>
          <w:b/>
          <w:sz w:val="28"/>
          <w:szCs w:val="28"/>
        </w:rPr>
        <w:t>имого программного обеспечения и информационных справочных систем (при необходимости)</w:t>
      </w:r>
    </w:p>
    <w:p w14:paraId="57EE9D59" w14:textId="77777777" w:rsidR="007B220A" w:rsidRPr="00CD5DA4" w:rsidRDefault="007B220A" w:rsidP="000B6F2A">
      <w:pPr>
        <w:widowControl/>
        <w:tabs>
          <w:tab w:val="left" w:pos="418"/>
          <w:tab w:val="left" w:pos="851"/>
        </w:tabs>
        <w:ind w:right="54" w:firstLine="567"/>
        <w:jc w:val="both"/>
        <w:rPr>
          <w:b/>
          <w:sz w:val="28"/>
          <w:szCs w:val="28"/>
        </w:rPr>
      </w:pPr>
      <w:r w:rsidRPr="00CD5DA4">
        <w:rPr>
          <w:b/>
          <w:sz w:val="28"/>
          <w:szCs w:val="28"/>
        </w:rPr>
        <w:t>11.1. Комплект лицензионного программного обеспечения:</w:t>
      </w:r>
    </w:p>
    <w:p w14:paraId="78174754" w14:textId="77777777" w:rsidR="007B220A" w:rsidRPr="00CD5DA4" w:rsidRDefault="007B220A" w:rsidP="000B6F2A">
      <w:pPr>
        <w:pStyle w:val="xmsolistparagraph"/>
        <w:shd w:val="clear" w:color="auto" w:fill="FFFFFF"/>
        <w:tabs>
          <w:tab w:val="left" w:pos="851"/>
        </w:tabs>
        <w:spacing w:before="0" w:beforeAutospacing="0" w:after="0" w:afterAutospacing="0"/>
        <w:ind w:right="54" w:firstLine="567"/>
        <w:rPr>
          <w:sz w:val="28"/>
          <w:szCs w:val="28"/>
        </w:rPr>
      </w:pPr>
      <w:r w:rsidRPr="00CD5DA4">
        <w:rPr>
          <w:bCs/>
          <w:sz w:val="28"/>
          <w:szCs w:val="28"/>
        </w:rPr>
        <w:t xml:space="preserve">Продукты компании </w:t>
      </w:r>
      <w:proofErr w:type="spellStart"/>
      <w:r w:rsidRPr="00CD5DA4">
        <w:rPr>
          <w:bCs/>
          <w:sz w:val="28"/>
          <w:szCs w:val="28"/>
        </w:rPr>
        <w:t>Microsoft</w:t>
      </w:r>
      <w:proofErr w:type="spellEnd"/>
      <w:r w:rsidRPr="00CD5DA4">
        <w:rPr>
          <w:bCs/>
          <w:sz w:val="28"/>
          <w:szCs w:val="28"/>
        </w:rPr>
        <w:t xml:space="preserve">, включая ОС </w:t>
      </w:r>
      <w:proofErr w:type="spellStart"/>
      <w:r w:rsidRPr="00CD5DA4">
        <w:rPr>
          <w:bCs/>
          <w:sz w:val="28"/>
          <w:szCs w:val="28"/>
        </w:rPr>
        <w:t>Windows</w:t>
      </w:r>
      <w:proofErr w:type="spellEnd"/>
      <w:r w:rsidRPr="00CD5DA4">
        <w:rPr>
          <w:bCs/>
          <w:sz w:val="28"/>
          <w:szCs w:val="28"/>
        </w:rPr>
        <w:t xml:space="preserve"> и </w:t>
      </w:r>
      <w:proofErr w:type="spellStart"/>
      <w:r w:rsidRPr="00CD5DA4">
        <w:rPr>
          <w:bCs/>
          <w:sz w:val="28"/>
          <w:szCs w:val="28"/>
        </w:rPr>
        <w:t>Office</w:t>
      </w:r>
      <w:proofErr w:type="spellEnd"/>
      <w:r w:rsidRPr="00CD5DA4">
        <w:rPr>
          <w:bCs/>
          <w:sz w:val="28"/>
          <w:szCs w:val="28"/>
        </w:rPr>
        <w:t>.</w:t>
      </w:r>
    </w:p>
    <w:p w14:paraId="30186637" w14:textId="77777777" w:rsidR="007B220A" w:rsidRPr="00CD5DA4" w:rsidRDefault="007B220A" w:rsidP="000B6F2A">
      <w:pPr>
        <w:widowControl/>
        <w:tabs>
          <w:tab w:val="left" w:pos="418"/>
          <w:tab w:val="left" w:pos="851"/>
        </w:tabs>
        <w:ind w:right="54" w:firstLine="567"/>
        <w:jc w:val="both"/>
        <w:rPr>
          <w:b/>
          <w:sz w:val="28"/>
          <w:szCs w:val="28"/>
        </w:rPr>
      </w:pPr>
    </w:p>
    <w:p w14:paraId="331619D5" w14:textId="77777777" w:rsidR="007B220A" w:rsidRPr="00CD5DA4" w:rsidRDefault="007B220A" w:rsidP="000B6F2A">
      <w:pPr>
        <w:widowControl/>
        <w:tabs>
          <w:tab w:val="left" w:pos="418"/>
          <w:tab w:val="left" w:pos="851"/>
        </w:tabs>
        <w:ind w:right="54" w:firstLine="567"/>
        <w:jc w:val="both"/>
        <w:rPr>
          <w:b/>
          <w:sz w:val="28"/>
          <w:szCs w:val="28"/>
        </w:rPr>
      </w:pPr>
      <w:r w:rsidRPr="00CD5DA4">
        <w:rPr>
          <w:b/>
          <w:sz w:val="28"/>
          <w:szCs w:val="28"/>
        </w:rPr>
        <w:t>11.2. Современные профессиональные базы данных и информационные справочные системы</w:t>
      </w:r>
    </w:p>
    <w:p w14:paraId="71E9CFA6" w14:textId="77777777" w:rsidR="007B220A" w:rsidRPr="00CD5DA4" w:rsidRDefault="007B220A" w:rsidP="000B6F2A">
      <w:pPr>
        <w:pStyle w:val="xmsolistparagraph"/>
        <w:shd w:val="clear" w:color="auto" w:fill="FFFFFF"/>
        <w:tabs>
          <w:tab w:val="left" w:pos="851"/>
        </w:tabs>
        <w:spacing w:before="0" w:beforeAutospacing="0" w:after="0" w:afterAutospacing="0"/>
        <w:ind w:right="54" w:firstLine="567"/>
        <w:jc w:val="both"/>
        <w:rPr>
          <w:bCs/>
          <w:sz w:val="28"/>
          <w:szCs w:val="28"/>
        </w:rPr>
      </w:pPr>
      <w:r w:rsidRPr="00CD5DA4">
        <w:rPr>
          <w:bCs/>
          <w:sz w:val="28"/>
          <w:szCs w:val="28"/>
        </w:rPr>
        <w:t>Электронное периодическое издание Справочная Правовая Система Консультант Бюджетные организации: версия Проф.</w:t>
      </w:r>
    </w:p>
    <w:p w14:paraId="31D01A40" w14:textId="77777777" w:rsidR="007B220A" w:rsidRPr="00CD5DA4" w:rsidRDefault="007B220A" w:rsidP="000B6F2A">
      <w:pPr>
        <w:pStyle w:val="xmsolistparagraph"/>
        <w:shd w:val="clear" w:color="auto" w:fill="FFFFFF"/>
        <w:tabs>
          <w:tab w:val="left" w:pos="851"/>
        </w:tabs>
        <w:spacing w:before="0" w:beforeAutospacing="0" w:after="0" w:afterAutospacing="0"/>
        <w:ind w:right="54" w:firstLine="567"/>
        <w:rPr>
          <w:sz w:val="28"/>
          <w:szCs w:val="28"/>
        </w:rPr>
      </w:pPr>
    </w:p>
    <w:p w14:paraId="178BE856" w14:textId="77777777" w:rsidR="007B220A" w:rsidRPr="00CD5DA4" w:rsidRDefault="007B220A" w:rsidP="000B6F2A">
      <w:pPr>
        <w:pStyle w:val="a5"/>
        <w:widowControl/>
        <w:numPr>
          <w:ilvl w:val="1"/>
          <w:numId w:val="24"/>
        </w:numPr>
        <w:tabs>
          <w:tab w:val="left" w:pos="418"/>
          <w:tab w:val="left" w:pos="1134"/>
        </w:tabs>
        <w:autoSpaceDE/>
        <w:autoSpaceDN/>
        <w:ind w:left="0" w:right="54" w:firstLine="567"/>
        <w:contextualSpacing/>
        <w:jc w:val="both"/>
        <w:rPr>
          <w:b/>
          <w:sz w:val="28"/>
          <w:szCs w:val="28"/>
        </w:rPr>
      </w:pPr>
      <w:r w:rsidRPr="00CD5DA4">
        <w:rPr>
          <w:b/>
          <w:sz w:val="28"/>
          <w:szCs w:val="28"/>
        </w:rPr>
        <w:t>Сертифицированные программные и аппаратные средства защиты информации</w:t>
      </w:r>
    </w:p>
    <w:p w14:paraId="6D5CF1F9" w14:textId="77777777" w:rsidR="007B220A" w:rsidRPr="00CD5DA4" w:rsidRDefault="007B220A" w:rsidP="000B6F2A">
      <w:pPr>
        <w:tabs>
          <w:tab w:val="left" w:pos="418"/>
          <w:tab w:val="left" w:pos="851"/>
        </w:tabs>
        <w:ind w:right="54" w:firstLine="567"/>
        <w:jc w:val="both"/>
        <w:rPr>
          <w:sz w:val="28"/>
          <w:szCs w:val="28"/>
        </w:rPr>
      </w:pPr>
      <w:r w:rsidRPr="00CD5DA4">
        <w:rPr>
          <w:sz w:val="28"/>
          <w:szCs w:val="28"/>
        </w:rPr>
        <w:t>Сертифицированные программные и аппаратные средства защиты информации – не используются.</w:t>
      </w:r>
    </w:p>
    <w:p w14:paraId="21BBC948" w14:textId="77777777" w:rsidR="007B220A" w:rsidRPr="00CD5DA4" w:rsidRDefault="007B220A" w:rsidP="000B6F2A">
      <w:pPr>
        <w:tabs>
          <w:tab w:val="left" w:pos="418"/>
          <w:tab w:val="left" w:pos="851"/>
        </w:tabs>
        <w:ind w:right="54" w:firstLine="567"/>
        <w:jc w:val="both"/>
        <w:rPr>
          <w:b/>
          <w:sz w:val="28"/>
          <w:szCs w:val="28"/>
        </w:rPr>
      </w:pPr>
    </w:p>
    <w:p w14:paraId="3C259152" w14:textId="77777777" w:rsidR="007B220A" w:rsidRPr="00CD5DA4" w:rsidRDefault="007B220A" w:rsidP="000B6F2A">
      <w:pPr>
        <w:widowControl/>
        <w:numPr>
          <w:ilvl w:val="0"/>
          <w:numId w:val="23"/>
        </w:numPr>
        <w:tabs>
          <w:tab w:val="left" w:pos="418"/>
          <w:tab w:val="left" w:pos="851"/>
        </w:tabs>
        <w:adjustRightInd w:val="0"/>
        <w:ind w:right="54" w:firstLine="567"/>
        <w:jc w:val="both"/>
        <w:rPr>
          <w:b/>
          <w:sz w:val="28"/>
          <w:szCs w:val="28"/>
        </w:rPr>
      </w:pPr>
      <w:r w:rsidRPr="00CD5DA4">
        <w:rPr>
          <w:b/>
          <w:sz w:val="28"/>
          <w:szCs w:val="28"/>
        </w:rPr>
        <w:t>Описание материально-технической базы, необходимой для осуществления образовательного процесса по дисциплине.</w:t>
      </w:r>
    </w:p>
    <w:p w14:paraId="4F80CAA3" w14:textId="3CEC6C6D" w:rsidR="00CB1D84" w:rsidRDefault="007B220A" w:rsidP="00943046">
      <w:pPr>
        <w:widowControl/>
        <w:tabs>
          <w:tab w:val="left" w:pos="418"/>
          <w:tab w:val="left" w:pos="851"/>
        </w:tabs>
        <w:ind w:right="54" w:firstLine="567"/>
        <w:jc w:val="both"/>
      </w:pPr>
      <w:r w:rsidRPr="00CD5DA4">
        <w:rPr>
          <w:sz w:val="28"/>
          <w:szCs w:val="28"/>
          <w:shd w:val="clear" w:color="auto" w:fill="FFFFFF"/>
        </w:rPr>
        <w:t xml:space="preserve">Учебная аудитория для проведения всех видов занятий, предусмотренных программой </w:t>
      </w:r>
      <w:r w:rsidR="00AD44DA" w:rsidRPr="00CD5DA4">
        <w:rPr>
          <w:sz w:val="28"/>
          <w:szCs w:val="28"/>
          <w:shd w:val="clear" w:color="auto" w:fill="FFFFFF"/>
        </w:rPr>
        <w:t>магистратуры</w:t>
      </w:r>
      <w:r w:rsidRPr="00CD5DA4">
        <w:rPr>
          <w:sz w:val="28"/>
          <w:szCs w:val="28"/>
          <w:shd w:val="clear" w:color="auto" w:fill="FFFFFF"/>
        </w:rPr>
        <w:t>, оснащенная оборудованием и техническими средствами обучения.</w:t>
      </w:r>
    </w:p>
    <w:sectPr w:rsidR="00CB1D84" w:rsidSect="00025BDD">
      <w:pgSz w:w="11910" w:h="16840"/>
      <w:pgMar w:top="1040" w:right="570" w:bottom="1160" w:left="1160" w:header="0" w:footer="8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9A902" w14:textId="77777777" w:rsidR="00125AE0" w:rsidRDefault="00125AE0">
      <w:r>
        <w:separator/>
      </w:r>
    </w:p>
  </w:endnote>
  <w:endnote w:type="continuationSeparator" w:id="0">
    <w:p w14:paraId="5D82A2A0" w14:textId="77777777" w:rsidR="00125AE0" w:rsidRDefault="0012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6B452" w14:textId="416E257D" w:rsidR="008278B8" w:rsidRDefault="008278B8">
    <w:pPr>
      <w:pStyle w:val="a3"/>
      <w:spacing w:line="14" w:lineRule="auto"/>
      <w:ind w:left="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7CD19" w14:textId="77777777" w:rsidR="00125AE0" w:rsidRDefault="00125AE0">
      <w:r>
        <w:separator/>
      </w:r>
    </w:p>
  </w:footnote>
  <w:footnote w:type="continuationSeparator" w:id="0">
    <w:p w14:paraId="5A9DB899" w14:textId="77777777" w:rsidR="00125AE0" w:rsidRDefault="00125A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E453F"/>
    <w:multiLevelType w:val="hybridMultilevel"/>
    <w:tmpl w:val="6F8E0922"/>
    <w:lvl w:ilvl="0" w:tplc="BC0CC22E">
      <w:start w:val="2"/>
      <w:numFmt w:val="decimal"/>
      <w:lvlText w:val="%1."/>
      <w:lvlJc w:val="left"/>
      <w:pPr>
        <w:ind w:left="107" w:hanging="228"/>
      </w:pPr>
      <w:rPr>
        <w:rFonts w:ascii="Times New Roman" w:eastAsia="Times New Roman" w:hAnsi="Times New Roman" w:cs="Times New Roman" w:hint="default"/>
        <w:w w:val="100"/>
        <w:sz w:val="24"/>
        <w:szCs w:val="24"/>
        <w:lang w:val="ru-RU" w:eastAsia="en-US" w:bidi="ar-SA"/>
      </w:rPr>
    </w:lvl>
    <w:lvl w:ilvl="1" w:tplc="E09A10DE">
      <w:numFmt w:val="bullet"/>
      <w:lvlText w:val="•"/>
      <w:lvlJc w:val="left"/>
      <w:pPr>
        <w:ind w:left="590" w:hanging="228"/>
      </w:pPr>
      <w:rPr>
        <w:rFonts w:hint="default"/>
        <w:lang w:val="ru-RU" w:eastAsia="en-US" w:bidi="ar-SA"/>
      </w:rPr>
    </w:lvl>
    <w:lvl w:ilvl="2" w:tplc="6AEAFE14">
      <w:numFmt w:val="bullet"/>
      <w:lvlText w:val="•"/>
      <w:lvlJc w:val="left"/>
      <w:pPr>
        <w:ind w:left="1081" w:hanging="228"/>
      </w:pPr>
      <w:rPr>
        <w:rFonts w:hint="default"/>
        <w:lang w:val="ru-RU" w:eastAsia="en-US" w:bidi="ar-SA"/>
      </w:rPr>
    </w:lvl>
    <w:lvl w:ilvl="3" w:tplc="C7F6E5FC">
      <w:numFmt w:val="bullet"/>
      <w:lvlText w:val="•"/>
      <w:lvlJc w:val="left"/>
      <w:pPr>
        <w:ind w:left="1571" w:hanging="228"/>
      </w:pPr>
      <w:rPr>
        <w:rFonts w:hint="default"/>
        <w:lang w:val="ru-RU" w:eastAsia="en-US" w:bidi="ar-SA"/>
      </w:rPr>
    </w:lvl>
    <w:lvl w:ilvl="4" w:tplc="835E4352">
      <w:numFmt w:val="bullet"/>
      <w:lvlText w:val="•"/>
      <w:lvlJc w:val="left"/>
      <w:pPr>
        <w:ind w:left="2062" w:hanging="228"/>
      </w:pPr>
      <w:rPr>
        <w:rFonts w:hint="default"/>
        <w:lang w:val="ru-RU" w:eastAsia="en-US" w:bidi="ar-SA"/>
      </w:rPr>
    </w:lvl>
    <w:lvl w:ilvl="5" w:tplc="F766C58C">
      <w:numFmt w:val="bullet"/>
      <w:lvlText w:val="•"/>
      <w:lvlJc w:val="left"/>
      <w:pPr>
        <w:ind w:left="2552" w:hanging="228"/>
      </w:pPr>
      <w:rPr>
        <w:rFonts w:hint="default"/>
        <w:lang w:val="ru-RU" w:eastAsia="en-US" w:bidi="ar-SA"/>
      </w:rPr>
    </w:lvl>
    <w:lvl w:ilvl="6" w:tplc="471C65DC">
      <w:numFmt w:val="bullet"/>
      <w:lvlText w:val="•"/>
      <w:lvlJc w:val="left"/>
      <w:pPr>
        <w:ind w:left="3043" w:hanging="228"/>
      </w:pPr>
      <w:rPr>
        <w:rFonts w:hint="default"/>
        <w:lang w:val="ru-RU" w:eastAsia="en-US" w:bidi="ar-SA"/>
      </w:rPr>
    </w:lvl>
    <w:lvl w:ilvl="7" w:tplc="326472E4">
      <w:numFmt w:val="bullet"/>
      <w:lvlText w:val="•"/>
      <w:lvlJc w:val="left"/>
      <w:pPr>
        <w:ind w:left="3533" w:hanging="228"/>
      </w:pPr>
      <w:rPr>
        <w:rFonts w:hint="default"/>
        <w:lang w:val="ru-RU" w:eastAsia="en-US" w:bidi="ar-SA"/>
      </w:rPr>
    </w:lvl>
    <w:lvl w:ilvl="8" w:tplc="F22AE788">
      <w:numFmt w:val="bullet"/>
      <w:lvlText w:val="•"/>
      <w:lvlJc w:val="left"/>
      <w:pPr>
        <w:ind w:left="4024" w:hanging="228"/>
      </w:pPr>
      <w:rPr>
        <w:rFonts w:hint="default"/>
        <w:lang w:val="ru-RU" w:eastAsia="en-US" w:bidi="ar-SA"/>
      </w:rPr>
    </w:lvl>
  </w:abstractNum>
  <w:abstractNum w:abstractNumId="1" w15:restartNumberingAfterBreak="0">
    <w:nsid w:val="067316B2"/>
    <w:multiLevelType w:val="multilevel"/>
    <w:tmpl w:val="1D9A1400"/>
    <w:lvl w:ilvl="0">
      <w:start w:val="1"/>
      <w:numFmt w:val="decimal"/>
      <w:lvlText w:val="%1."/>
      <w:lvlJc w:val="left"/>
      <w:pPr>
        <w:ind w:left="1320" w:hanging="213"/>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600"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3547" w:hanging="286"/>
      </w:pPr>
      <w:rPr>
        <w:rFonts w:ascii="Times New Roman" w:eastAsia="Times New Roman" w:hAnsi="Times New Roman" w:cs="Times New Roman" w:hint="default"/>
        <w:b/>
        <w:spacing w:val="0"/>
        <w:w w:val="100"/>
        <w:sz w:val="28"/>
        <w:szCs w:val="28"/>
        <w:lang w:val="ru-RU" w:eastAsia="en-US" w:bidi="ar-SA"/>
      </w:rPr>
    </w:lvl>
    <w:lvl w:ilvl="3">
      <w:numFmt w:val="bullet"/>
      <w:lvlText w:val="•"/>
      <w:lvlJc w:val="left"/>
      <w:pPr>
        <w:ind w:left="1600" w:hanging="286"/>
      </w:pPr>
      <w:rPr>
        <w:rFonts w:hint="default"/>
        <w:lang w:val="ru-RU" w:eastAsia="en-US" w:bidi="ar-SA"/>
      </w:rPr>
    </w:lvl>
    <w:lvl w:ilvl="4">
      <w:numFmt w:val="bullet"/>
      <w:lvlText w:val="•"/>
      <w:lvlJc w:val="left"/>
      <w:pPr>
        <w:ind w:left="2860" w:hanging="286"/>
      </w:pPr>
      <w:rPr>
        <w:rFonts w:hint="default"/>
        <w:lang w:val="ru-RU" w:eastAsia="en-US" w:bidi="ar-SA"/>
      </w:rPr>
    </w:lvl>
    <w:lvl w:ilvl="5">
      <w:numFmt w:val="bullet"/>
      <w:lvlText w:val="•"/>
      <w:lvlJc w:val="left"/>
      <w:pPr>
        <w:ind w:left="4121" w:hanging="286"/>
      </w:pPr>
      <w:rPr>
        <w:rFonts w:hint="default"/>
        <w:lang w:val="ru-RU" w:eastAsia="en-US" w:bidi="ar-SA"/>
      </w:rPr>
    </w:lvl>
    <w:lvl w:ilvl="6">
      <w:numFmt w:val="bullet"/>
      <w:lvlText w:val="•"/>
      <w:lvlJc w:val="left"/>
      <w:pPr>
        <w:ind w:left="5382" w:hanging="286"/>
      </w:pPr>
      <w:rPr>
        <w:rFonts w:hint="default"/>
        <w:lang w:val="ru-RU" w:eastAsia="en-US" w:bidi="ar-SA"/>
      </w:rPr>
    </w:lvl>
    <w:lvl w:ilvl="7">
      <w:numFmt w:val="bullet"/>
      <w:lvlText w:val="•"/>
      <w:lvlJc w:val="left"/>
      <w:pPr>
        <w:ind w:left="6643" w:hanging="286"/>
      </w:pPr>
      <w:rPr>
        <w:rFonts w:hint="default"/>
        <w:lang w:val="ru-RU" w:eastAsia="en-US" w:bidi="ar-SA"/>
      </w:rPr>
    </w:lvl>
    <w:lvl w:ilvl="8">
      <w:numFmt w:val="bullet"/>
      <w:lvlText w:val="•"/>
      <w:lvlJc w:val="left"/>
      <w:pPr>
        <w:ind w:left="7904" w:hanging="286"/>
      </w:pPr>
      <w:rPr>
        <w:rFonts w:hint="default"/>
        <w:lang w:val="ru-RU" w:eastAsia="en-US" w:bidi="ar-SA"/>
      </w:rPr>
    </w:lvl>
  </w:abstractNum>
  <w:abstractNum w:abstractNumId="2"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15:restartNumberingAfterBreak="0">
    <w:nsid w:val="0852549B"/>
    <w:multiLevelType w:val="multilevel"/>
    <w:tmpl w:val="27E0281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F86E6E"/>
    <w:multiLevelType w:val="hybridMultilevel"/>
    <w:tmpl w:val="A14C60A0"/>
    <w:lvl w:ilvl="0" w:tplc="50C86692">
      <w:numFmt w:val="bullet"/>
      <w:lvlText w:val=""/>
      <w:lvlJc w:val="left"/>
      <w:pPr>
        <w:ind w:left="107" w:hanging="284"/>
      </w:pPr>
      <w:rPr>
        <w:rFonts w:ascii="Symbol" w:eastAsia="Symbol" w:hAnsi="Symbol" w:cs="Symbol" w:hint="default"/>
        <w:w w:val="100"/>
        <w:sz w:val="24"/>
        <w:szCs w:val="24"/>
        <w:lang w:val="ru-RU" w:eastAsia="en-US" w:bidi="ar-SA"/>
      </w:rPr>
    </w:lvl>
    <w:lvl w:ilvl="1" w:tplc="471EC710">
      <w:numFmt w:val="bullet"/>
      <w:lvlText w:val="•"/>
      <w:lvlJc w:val="left"/>
      <w:pPr>
        <w:ind w:left="620" w:hanging="284"/>
      </w:pPr>
      <w:rPr>
        <w:rFonts w:hint="default"/>
        <w:lang w:val="ru-RU" w:eastAsia="en-US" w:bidi="ar-SA"/>
      </w:rPr>
    </w:lvl>
    <w:lvl w:ilvl="2" w:tplc="365CD118">
      <w:numFmt w:val="bullet"/>
      <w:lvlText w:val="•"/>
      <w:lvlJc w:val="left"/>
      <w:pPr>
        <w:ind w:left="1140" w:hanging="284"/>
      </w:pPr>
      <w:rPr>
        <w:rFonts w:hint="default"/>
        <w:lang w:val="ru-RU" w:eastAsia="en-US" w:bidi="ar-SA"/>
      </w:rPr>
    </w:lvl>
    <w:lvl w:ilvl="3" w:tplc="0344C77C">
      <w:numFmt w:val="bullet"/>
      <w:lvlText w:val="•"/>
      <w:lvlJc w:val="left"/>
      <w:pPr>
        <w:ind w:left="1660" w:hanging="284"/>
      </w:pPr>
      <w:rPr>
        <w:rFonts w:hint="default"/>
        <w:lang w:val="ru-RU" w:eastAsia="en-US" w:bidi="ar-SA"/>
      </w:rPr>
    </w:lvl>
    <w:lvl w:ilvl="4" w:tplc="912246F8">
      <w:numFmt w:val="bullet"/>
      <w:lvlText w:val="•"/>
      <w:lvlJc w:val="left"/>
      <w:pPr>
        <w:ind w:left="2180" w:hanging="284"/>
      </w:pPr>
      <w:rPr>
        <w:rFonts w:hint="default"/>
        <w:lang w:val="ru-RU" w:eastAsia="en-US" w:bidi="ar-SA"/>
      </w:rPr>
    </w:lvl>
    <w:lvl w:ilvl="5" w:tplc="18467340">
      <w:numFmt w:val="bullet"/>
      <w:lvlText w:val="•"/>
      <w:lvlJc w:val="left"/>
      <w:pPr>
        <w:ind w:left="2700" w:hanging="284"/>
      </w:pPr>
      <w:rPr>
        <w:rFonts w:hint="default"/>
        <w:lang w:val="ru-RU" w:eastAsia="en-US" w:bidi="ar-SA"/>
      </w:rPr>
    </w:lvl>
    <w:lvl w:ilvl="6" w:tplc="F8323C26">
      <w:numFmt w:val="bullet"/>
      <w:lvlText w:val="•"/>
      <w:lvlJc w:val="left"/>
      <w:pPr>
        <w:ind w:left="3220" w:hanging="284"/>
      </w:pPr>
      <w:rPr>
        <w:rFonts w:hint="default"/>
        <w:lang w:val="ru-RU" w:eastAsia="en-US" w:bidi="ar-SA"/>
      </w:rPr>
    </w:lvl>
    <w:lvl w:ilvl="7" w:tplc="D0BC47A0">
      <w:numFmt w:val="bullet"/>
      <w:lvlText w:val="•"/>
      <w:lvlJc w:val="left"/>
      <w:pPr>
        <w:ind w:left="3740" w:hanging="284"/>
      </w:pPr>
      <w:rPr>
        <w:rFonts w:hint="default"/>
        <w:lang w:val="ru-RU" w:eastAsia="en-US" w:bidi="ar-SA"/>
      </w:rPr>
    </w:lvl>
    <w:lvl w:ilvl="8" w:tplc="3684EA64">
      <w:numFmt w:val="bullet"/>
      <w:lvlText w:val="•"/>
      <w:lvlJc w:val="left"/>
      <w:pPr>
        <w:ind w:left="4260" w:hanging="284"/>
      </w:pPr>
      <w:rPr>
        <w:rFonts w:hint="default"/>
        <w:lang w:val="ru-RU" w:eastAsia="en-US" w:bidi="ar-SA"/>
      </w:rPr>
    </w:lvl>
  </w:abstractNum>
  <w:abstractNum w:abstractNumId="5" w15:restartNumberingAfterBreak="0">
    <w:nsid w:val="0F5014F9"/>
    <w:multiLevelType w:val="hybridMultilevel"/>
    <w:tmpl w:val="B5342C62"/>
    <w:lvl w:ilvl="0" w:tplc="F7E2396C">
      <w:numFmt w:val="bullet"/>
      <w:lvlText w:val=""/>
      <w:lvlJc w:val="left"/>
      <w:pPr>
        <w:ind w:left="107" w:hanging="317"/>
      </w:pPr>
      <w:rPr>
        <w:rFonts w:ascii="Symbol" w:eastAsia="Symbol" w:hAnsi="Symbol" w:cs="Symbol" w:hint="default"/>
        <w:w w:val="100"/>
        <w:sz w:val="24"/>
        <w:szCs w:val="24"/>
        <w:lang w:val="ru-RU" w:eastAsia="en-US" w:bidi="ar-SA"/>
      </w:rPr>
    </w:lvl>
    <w:lvl w:ilvl="1" w:tplc="7076C842">
      <w:numFmt w:val="bullet"/>
      <w:lvlText w:val="•"/>
      <w:lvlJc w:val="left"/>
      <w:pPr>
        <w:ind w:left="620" w:hanging="317"/>
      </w:pPr>
      <w:rPr>
        <w:rFonts w:hint="default"/>
        <w:lang w:val="ru-RU" w:eastAsia="en-US" w:bidi="ar-SA"/>
      </w:rPr>
    </w:lvl>
    <w:lvl w:ilvl="2" w:tplc="3BCC77AE">
      <w:numFmt w:val="bullet"/>
      <w:lvlText w:val="•"/>
      <w:lvlJc w:val="left"/>
      <w:pPr>
        <w:ind w:left="1140" w:hanging="317"/>
      </w:pPr>
      <w:rPr>
        <w:rFonts w:hint="default"/>
        <w:lang w:val="ru-RU" w:eastAsia="en-US" w:bidi="ar-SA"/>
      </w:rPr>
    </w:lvl>
    <w:lvl w:ilvl="3" w:tplc="F022D698">
      <w:numFmt w:val="bullet"/>
      <w:lvlText w:val="•"/>
      <w:lvlJc w:val="left"/>
      <w:pPr>
        <w:ind w:left="1660" w:hanging="317"/>
      </w:pPr>
      <w:rPr>
        <w:rFonts w:hint="default"/>
        <w:lang w:val="ru-RU" w:eastAsia="en-US" w:bidi="ar-SA"/>
      </w:rPr>
    </w:lvl>
    <w:lvl w:ilvl="4" w:tplc="14FA1A88">
      <w:numFmt w:val="bullet"/>
      <w:lvlText w:val="•"/>
      <w:lvlJc w:val="left"/>
      <w:pPr>
        <w:ind w:left="2180" w:hanging="317"/>
      </w:pPr>
      <w:rPr>
        <w:rFonts w:hint="default"/>
        <w:lang w:val="ru-RU" w:eastAsia="en-US" w:bidi="ar-SA"/>
      </w:rPr>
    </w:lvl>
    <w:lvl w:ilvl="5" w:tplc="3BBE5DEE">
      <w:numFmt w:val="bullet"/>
      <w:lvlText w:val="•"/>
      <w:lvlJc w:val="left"/>
      <w:pPr>
        <w:ind w:left="2700" w:hanging="317"/>
      </w:pPr>
      <w:rPr>
        <w:rFonts w:hint="default"/>
        <w:lang w:val="ru-RU" w:eastAsia="en-US" w:bidi="ar-SA"/>
      </w:rPr>
    </w:lvl>
    <w:lvl w:ilvl="6" w:tplc="DBA00E76">
      <w:numFmt w:val="bullet"/>
      <w:lvlText w:val="•"/>
      <w:lvlJc w:val="left"/>
      <w:pPr>
        <w:ind w:left="3220" w:hanging="317"/>
      </w:pPr>
      <w:rPr>
        <w:rFonts w:hint="default"/>
        <w:lang w:val="ru-RU" w:eastAsia="en-US" w:bidi="ar-SA"/>
      </w:rPr>
    </w:lvl>
    <w:lvl w:ilvl="7" w:tplc="49CA1728">
      <w:numFmt w:val="bullet"/>
      <w:lvlText w:val="•"/>
      <w:lvlJc w:val="left"/>
      <w:pPr>
        <w:ind w:left="3740" w:hanging="317"/>
      </w:pPr>
      <w:rPr>
        <w:rFonts w:hint="default"/>
        <w:lang w:val="ru-RU" w:eastAsia="en-US" w:bidi="ar-SA"/>
      </w:rPr>
    </w:lvl>
    <w:lvl w:ilvl="8" w:tplc="B8C044F6">
      <w:numFmt w:val="bullet"/>
      <w:lvlText w:val="•"/>
      <w:lvlJc w:val="left"/>
      <w:pPr>
        <w:ind w:left="4260" w:hanging="317"/>
      </w:pPr>
      <w:rPr>
        <w:rFonts w:hint="default"/>
        <w:lang w:val="ru-RU" w:eastAsia="en-US" w:bidi="ar-SA"/>
      </w:rPr>
    </w:lvl>
  </w:abstractNum>
  <w:abstractNum w:abstractNumId="6" w15:restartNumberingAfterBreak="0">
    <w:nsid w:val="0F753F51"/>
    <w:multiLevelType w:val="multilevel"/>
    <w:tmpl w:val="F962B2AE"/>
    <w:lvl w:ilvl="0">
      <w:start w:val="1"/>
      <w:numFmt w:val="decimal"/>
      <w:lvlText w:val="%1."/>
      <w:lvlJc w:val="left"/>
      <w:pPr>
        <w:ind w:left="754" w:hanging="213"/>
      </w:pPr>
      <w:rPr>
        <w:rFonts w:ascii="Times New Roman" w:eastAsia="Times New Roman" w:hAnsi="Times New Roman" w:cs="Times New Roman" w:hint="default"/>
        <w:w w:val="100"/>
        <w:sz w:val="26"/>
        <w:szCs w:val="26"/>
        <w:lang w:val="ru-RU" w:eastAsia="en-US" w:bidi="ar-SA"/>
      </w:rPr>
    </w:lvl>
    <w:lvl w:ilvl="1">
      <w:start w:val="1"/>
      <w:numFmt w:val="decimal"/>
      <w:lvlText w:val="%1.%2."/>
      <w:lvlJc w:val="left"/>
      <w:pPr>
        <w:ind w:left="1034"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040" w:hanging="493"/>
      </w:pPr>
      <w:rPr>
        <w:rFonts w:hint="default"/>
        <w:lang w:val="ru-RU" w:eastAsia="en-US" w:bidi="ar-SA"/>
      </w:rPr>
    </w:lvl>
    <w:lvl w:ilvl="3">
      <w:numFmt w:val="bullet"/>
      <w:lvlText w:val="•"/>
      <w:lvlJc w:val="left"/>
      <w:pPr>
        <w:ind w:left="2213" w:hanging="493"/>
      </w:pPr>
      <w:rPr>
        <w:rFonts w:hint="default"/>
        <w:lang w:val="ru-RU" w:eastAsia="en-US" w:bidi="ar-SA"/>
      </w:rPr>
    </w:lvl>
    <w:lvl w:ilvl="4">
      <w:numFmt w:val="bullet"/>
      <w:lvlText w:val="•"/>
      <w:lvlJc w:val="left"/>
      <w:pPr>
        <w:ind w:left="3386" w:hanging="493"/>
      </w:pPr>
      <w:rPr>
        <w:rFonts w:hint="default"/>
        <w:lang w:val="ru-RU" w:eastAsia="en-US" w:bidi="ar-SA"/>
      </w:rPr>
    </w:lvl>
    <w:lvl w:ilvl="5">
      <w:numFmt w:val="bullet"/>
      <w:lvlText w:val="•"/>
      <w:lvlJc w:val="left"/>
      <w:pPr>
        <w:ind w:left="4559" w:hanging="493"/>
      </w:pPr>
      <w:rPr>
        <w:rFonts w:hint="default"/>
        <w:lang w:val="ru-RU" w:eastAsia="en-US" w:bidi="ar-SA"/>
      </w:rPr>
    </w:lvl>
    <w:lvl w:ilvl="6">
      <w:numFmt w:val="bullet"/>
      <w:lvlText w:val="•"/>
      <w:lvlJc w:val="left"/>
      <w:pPr>
        <w:ind w:left="5733" w:hanging="493"/>
      </w:pPr>
      <w:rPr>
        <w:rFonts w:hint="default"/>
        <w:lang w:val="ru-RU" w:eastAsia="en-US" w:bidi="ar-SA"/>
      </w:rPr>
    </w:lvl>
    <w:lvl w:ilvl="7">
      <w:numFmt w:val="bullet"/>
      <w:lvlText w:val="•"/>
      <w:lvlJc w:val="left"/>
      <w:pPr>
        <w:ind w:left="6906" w:hanging="493"/>
      </w:pPr>
      <w:rPr>
        <w:rFonts w:hint="default"/>
        <w:lang w:val="ru-RU" w:eastAsia="en-US" w:bidi="ar-SA"/>
      </w:rPr>
    </w:lvl>
    <w:lvl w:ilvl="8">
      <w:numFmt w:val="bullet"/>
      <w:lvlText w:val="•"/>
      <w:lvlJc w:val="left"/>
      <w:pPr>
        <w:ind w:left="8079" w:hanging="493"/>
      </w:pPr>
      <w:rPr>
        <w:rFonts w:hint="default"/>
        <w:lang w:val="ru-RU" w:eastAsia="en-US" w:bidi="ar-SA"/>
      </w:rPr>
    </w:lvl>
  </w:abstractNum>
  <w:abstractNum w:abstractNumId="7" w15:restartNumberingAfterBreak="0">
    <w:nsid w:val="20552585"/>
    <w:multiLevelType w:val="hybridMultilevel"/>
    <w:tmpl w:val="180858D0"/>
    <w:lvl w:ilvl="0" w:tplc="A170C5B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86ACB50">
      <w:numFmt w:val="bullet"/>
      <w:lvlText w:val="•"/>
      <w:lvlJc w:val="left"/>
      <w:pPr>
        <w:ind w:left="557" w:hanging="140"/>
      </w:pPr>
      <w:rPr>
        <w:rFonts w:hint="default"/>
        <w:lang w:val="ru-RU" w:eastAsia="en-US" w:bidi="ar-SA"/>
      </w:rPr>
    </w:lvl>
    <w:lvl w:ilvl="2" w:tplc="32647F02">
      <w:numFmt w:val="bullet"/>
      <w:lvlText w:val="•"/>
      <w:lvlJc w:val="left"/>
      <w:pPr>
        <w:ind w:left="1014" w:hanging="140"/>
      </w:pPr>
      <w:rPr>
        <w:rFonts w:hint="default"/>
        <w:lang w:val="ru-RU" w:eastAsia="en-US" w:bidi="ar-SA"/>
      </w:rPr>
    </w:lvl>
    <w:lvl w:ilvl="3" w:tplc="09C04946">
      <w:numFmt w:val="bullet"/>
      <w:lvlText w:val="•"/>
      <w:lvlJc w:val="left"/>
      <w:pPr>
        <w:ind w:left="1471" w:hanging="140"/>
      </w:pPr>
      <w:rPr>
        <w:rFonts w:hint="default"/>
        <w:lang w:val="ru-RU" w:eastAsia="en-US" w:bidi="ar-SA"/>
      </w:rPr>
    </w:lvl>
    <w:lvl w:ilvl="4" w:tplc="64208FF8">
      <w:numFmt w:val="bullet"/>
      <w:lvlText w:val="•"/>
      <w:lvlJc w:val="left"/>
      <w:pPr>
        <w:ind w:left="1928" w:hanging="140"/>
      </w:pPr>
      <w:rPr>
        <w:rFonts w:hint="default"/>
        <w:lang w:val="ru-RU" w:eastAsia="en-US" w:bidi="ar-SA"/>
      </w:rPr>
    </w:lvl>
    <w:lvl w:ilvl="5" w:tplc="830CD252">
      <w:numFmt w:val="bullet"/>
      <w:lvlText w:val="•"/>
      <w:lvlJc w:val="left"/>
      <w:pPr>
        <w:ind w:left="2385" w:hanging="140"/>
      </w:pPr>
      <w:rPr>
        <w:rFonts w:hint="default"/>
        <w:lang w:val="ru-RU" w:eastAsia="en-US" w:bidi="ar-SA"/>
      </w:rPr>
    </w:lvl>
    <w:lvl w:ilvl="6" w:tplc="4F2CD338">
      <w:numFmt w:val="bullet"/>
      <w:lvlText w:val="•"/>
      <w:lvlJc w:val="left"/>
      <w:pPr>
        <w:ind w:left="2842" w:hanging="140"/>
      </w:pPr>
      <w:rPr>
        <w:rFonts w:hint="default"/>
        <w:lang w:val="ru-RU" w:eastAsia="en-US" w:bidi="ar-SA"/>
      </w:rPr>
    </w:lvl>
    <w:lvl w:ilvl="7" w:tplc="9A704E8C">
      <w:numFmt w:val="bullet"/>
      <w:lvlText w:val="•"/>
      <w:lvlJc w:val="left"/>
      <w:pPr>
        <w:ind w:left="3299" w:hanging="140"/>
      </w:pPr>
      <w:rPr>
        <w:rFonts w:hint="default"/>
        <w:lang w:val="ru-RU" w:eastAsia="en-US" w:bidi="ar-SA"/>
      </w:rPr>
    </w:lvl>
    <w:lvl w:ilvl="8" w:tplc="9F341C0A">
      <w:numFmt w:val="bullet"/>
      <w:lvlText w:val="•"/>
      <w:lvlJc w:val="left"/>
      <w:pPr>
        <w:ind w:left="3756" w:hanging="140"/>
      </w:pPr>
      <w:rPr>
        <w:rFonts w:hint="default"/>
        <w:lang w:val="ru-RU" w:eastAsia="en-US" w:bidi="ar-SA"/>
      </w:rPr>
    </w:lvl>
  </w:abstractNum>
  <w:abstractNum w:abstractNumId="8" w15:restartNumberingAfterBreak="0">
    <w:nsid w:val="259A47AF"/>
    <w:multiLevelType w:val="hybridMultilevel"/>
    <w:tmpl w:val="7A6CEAAC"/>
    <w:lvl w:ilvl="0" w:tplc="8FEA8CD6">
      <w:start w:val="1"/>
      <w:numFmt w:val="decimal"/>
      <w:lvlText w:val="%1."/>
      <w:lvlJc w:val="left"/>
      <w:pPr>
        <w:ind w:left="1389" w:hanging="281"/>
      </w:pPr>
      <w:rPr>
        <w:rFonts w:ascii="Times New Roman" w:eastAsia="Times New Roman" w:hAnsi="Times New Roman" w:cs="Times New Roman" w:hint="default"/>
        <w:w w:val="100"/>
        <w:sz w:val="28"/>
        <w:szCs w:val="28"/>
        <w:lang w:val="ru-RU" w:eastAsia="en-US" w:bidi="ar-SA"/>
      </w:rPr>
    </w:lvl>
    <w:lvl w:ilvl="1" w:tplc="56A0B3BC">
      <w:numFmt w:val="bullet"/>
      <w:lvlText w:val="•"/>
      <w:lvlJc w:val="left"/>
      <w:pPr>
        <w:ind w:left="2284" w:hanging="281"/>
      </w:pPr>
      <w:rPr>
        <w:rFonts w:hint="default"/>
        <w:lang w:val="ru-RU" w:eastAsia="en-US" w:bidi="ar-SA"/>
      </w:rPr>
    </w:lvl>
    <w:lvl w:ilvl="2" w:tplc="9F74A562">
      <w:numFmt w:val="bullet"/>
      <w:lvlText w:val="•"/>
      <w:lvlJc w:val="left"/>
      <w:pPr>
        <w:ind w:left="3189" w:hanging="281"/>
      </w:pPr>
      <w:rPr>
        <w:rFonts w:hint="default"/>
        <w:lang w:val="ru-RU" w:eastAsia="en-US" w:bidi="ar-SA"/>
      </w:rPr>
    </w:lvl>
    <w:lvl w:ilvl="3" w:tplc="2F924A38">
      <w:numFmt w:val="bullet"/>
      <w:lvlText w:val="•"/>
      <w:lvlJc w:val="left"/>
      <w:pPr>
        <w:ind w:left="4093" w:hanging="281"/>
      </w:pPr>
      <w:rPr>
        <w:rFonts w:hint="default"/>
        <w:lang w:val="ru-RU" w:eastAsia="en-US" w:bidi="ar-SA"/>
      </w:rPr>
    </w:lvl>
    <w:lvl w:ilvl="4" w:tplc="BB4E496E">
      <w:numFmt w:val="bullet"/>
      <w:lvlText w:val="•"/>
      <w:lvlJc w:val="left"/>
      <w:pPr>
        <w:ind w:left="4998" w:hanging="281"/>
      </w:pPr>
      <w:rPr>
        <w:rFonts w:hint="default"/>
        <w:lang w:val="ru-RU" w:eastAsia="en-US" w:bidi="ar-SA"/>
      </w:rPr>
    </w:lvl>
    <w:lvl w:ilvl="5" w:tplc="5EF8C85E">
      <w:numFmt w:val="bullet"/>
      <w:lvlText w:val="•"/>
      <w:lvlJc w:val="left"/>
      <w:pPr>
        <w:ind w:left="5903" w:hanging="281"/>
      </w:pPr>
      <w:rPr>
        <w:rFonts w:hint="default"/>
        <w:lang w:val="ru-RU" w:eastAsia="en-US" w:bidi="ar-SA"/>
      </w:rPr>
    </w:lvl>
    <w:lvl w:ilvl="6" w:tplc="5CFA5856">
      <w:numFmt w:val="bullet"/>
      <w:lvlText w:val="•"/>
      <w:lvlJc w:val="left"/>
      <w:pPr>
        <w:ind w:left="6807" w:hanging="281"/>
      </w:pPr>
      <w:rPr>
        <w:rFonts w:hint="default"/>
        <w:lang w:val="ru-RU" w:eastAsia="en-US" w:bidi="ar-SA"/>
      </w:rPr>
    </w:lvl>
    <w:lvl w:ilvl="7" w:tplc="3EEA27EA">
      <w:numFmt w:val="bullet"/>
      <w:lvlText w:val="•"/>
      <w:lvlJc w:val="left"/>
      <w:pPr>
        <w:ind w:left="7712" w:hanging="281"/>
      </w:pPr>
      <w:rPr>
        <w:rFonts w:hint="default"/>
        <w:lang w:val="ru-RU" w:eastAsia="en-US" w:bidi="ar-SA"/>
      </w:rPr>
    </w:lvl>
    <w:lvl w:ilvl="8" w:tplc="BC186414">
      <w:numFmt w:val="bullet"/>
      <w:lvlText w:val="•"/>
      <w:lvlJc w:val="left"/>
      <w:pPr>
        <w:ind w:left="8617" w:hanging="281"/>
      </w:pPr>
      <w:rPr>
        <w:rFonts w:hint="default"/>
        <w:lang w:val="ru-RU" w:eastAsia="en-US" w:bidi="ar-SA"/>
      </w:rPr>
    </w:lvl>
  </w:abstractNum>
  <w:abstractNum w:abstractNumId="9" w15:restartNumberingAfterBreak="0">
    <w:nsid w:val="384204F0"/>
    <w:multiLevelType w:val="hybridMultilevel"/>
    <w:tmpl w:val="632AD314"/>
    <w:lvl w:ilvl="0" w:tplc="68448248">
      <w:start w:val="3"/>
      <w:numFmt w:val="decimal"/>
      <w:lvlText w:val="%1."/>
      <w:lvlJc w:val="left"/>
      <w:pPr>
        <w:ind w:left="1680" w:hanging="360"/>
      </w:pPr>
      <w:rPr>
        <w:rFonts w:hint="default"/>
      </w:rPr>
    </w:lvl>
    <w:lvl w:ilvl="1" w:tplc="04190019">
      <w:start w:val="1"/>
      <w:numFmt w:val="lowerLetter"/>
      <w:lvlText w:val="%2."/>
      <w:lvlJc w:val="left"/>
      <w:pPr>
        <w:ind w:left="2400" w:hanging="360"/>
      </w:pPr>
    </w:lvl>
    <w:lvl w:ilvl="2" w:tplc="0419001B">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10" w15:restartNumberingAfterBreak="0">
    <w:nsid w:val="3D2A3130"/>
    <w:multiLevelType w:val="hybridMultilevel"/>
    <w:tmpl w:val="74CAD52E"/>
    <w:lvl w:ilvl="0" w:tplc="BE94C776">
      <w:start w:val="1"/>
      <w:numFmt w:val="decimal"/>
      <w:lvlText w:val="%1."/>
      <w:lvlJc w:val="left"/>
      <w:pPr>
        <w:ind w:left="335" w:hanging="228"/>
      </w:pPr>
      <w:rPr>
        <w:rFonts w:ascii="Times New Roman" w:eastAsia="Times New Roman" w:hAnsi="Times New Roman" w:cs="Times New Roman" w:hint="default"/>
        <w:w w:val="100"/>
        <w:sz w:val="24"/>
        <w:szCs w:val="24"/>
        <w:lang w:val="ru-RU" w:eastAsia="en-US" w:bidi="ar-SA"/>
      </w:rPr>
    </w:lvl>
    <w:lvl w:ilvl="1" w:tplc="884C4126">
      <w:numFmt w:val="bullet"/>
      <w:lvlText w:val="•"/>
      <w:lvlJc w:val="left"/>
      <w:pPr>
        <w:ind w:left="806" w:hanging="228"/>
      </w:pPr>
      <w:rPr>
        <w:rFonts w:hint="default"/>
        <w:lang w:val="ru-RU" w:eastAsia="en-US" w:bidi="ar-SA"/>
      </w:rPr>
    </w:lvl>
    <w:lvl w:ilvl="2" w:tplc="C4C8D372">
      <w:numFmt w:val="bullet"/>
      <w:lvlText w:val="•"/>
      <w:lvlJc w:val="left"/>
      <w:pPr>
        <w:ind w:left="1273" w:hanging="228"/>
      </w:pPr>
      <w:rPr>
        <w:rFonts w:hint="default"/>
        <w:lang w:val="ru-RU" w:eastAsia="en-US" w:bidi="ar-SA"/>
      </w:rPr>
    </w:lvl>
    <w:lvl w:ilvl="3" w:tplc="32F8B2F6">
      <w:numFmt w:val="bullet"/>
      <w:lvlText w:val="•"/>
      <w:lvlJc w:val="left"/>
      <w:pPr>
        <w:ind w:left="1739" w:hanging="228"/>
      </w:pPr>
      <w:rPr>
        <w:rFonts w:hint="default"/>
        <w:lang w:val="ru-RU" w:eastAsia="en-US" w:bidi="ar-SA"/>
      </w:rPr>
    </w:lvl>
    <w:lvl w:ilvl="4" w:tplc="2F58AD6E">
      <w:numFmt w:val="bullet"/>
      <w:lvlText w:val="•"/>
      <w:lvlJc w:val="left"/>
      <w:pPr>
        <w:ind w:left="2206" w:hanging="228"/>
      </w:pPr>
      <w:rPr>
        <w:rFonts w:hint="default"/>
        <w:lang w:val="ru-RU" w:eastAsia="en-US" w:bidi="ar-SA"/>
      </w:rPr>
    </w:lvl>
    <w:lvl w:ilvl="5" w:tplc="F0E05D44">
      <w:numFmt w:val="bullet"/>
      <w:lvlText w:val="•"/>
      <w:lvlJc w:val="left"/>
      <w:pPr>
        <w:ind w:left="2672" w:hanging="228"/>
      </w:pPr>
      <w:rPr>
        <w:rFonts w:hint="default"/>
        <w:lang w:val="ru-RU" w:eastAsia="en-US" w:bidi="ar-SA"/>
      </w:rPr>
    </w:lvl>
    <w:lvl w:ilvl="6" w:tplc="75002570">
      <w:numFmt w:val="bullet"/>
      <w:lvlText w:val="•"/>
      <w:lvlJc w:val="left"/>
      <w:pPr>
        <w:ind w:left="3139" w:hanging="228"/>
      </w:pPr>
      <w:rPr>
        <w:rFonts w:hint="default"/>
        <w:lang w:val="ru-RU" w:eastAsia="en-US" w:bidi="ar-SA"/>
      </w:rPr>
    </w:lvl>
    <w:lvl w:ilvl="7" w:tplc="9566D2C6">
      <w:numFmt w:val="bullet"/>
      <w:lvlText w:val="•"/>
      <w:lvlJc w:val="left"/>
      <w:pPr>
        <w:ind w:left="3605" w:hanging="228"/>
      </w:pPr>
      <w:rPr>
        <w:rFonts w:hint="default"/>
        <w:lang w:val="ru-RU" w:eastAsia="en-US" w:bidi="ar-SA"/>
      </w:rPr>
    </w:lvl>
    <w:lvl w:ilvl="8" w:tplc="B4C8143E">
      <w:numFmt w:val="bullet"/>
      <w:lvlText w:val="•"/>
      <w:lvlJc w:val="left"/>
      <w:pPr>
        <w:ind w:left="4072" w:hanging="228"/>
      </w:pPr>
      <w:rPr>
        <w:rFonts w:hint="default"/>
        <w:lang w:val="ru-RU" w:eastAsia="en-US" w:bidi="ar-SA"/>
      </w:rPr>
    </w:lvl>
  </w:abstractNum>
  <w:abstractNum w:abstractNumId="11" w15:restartNumberingAfterBreak="0">
    <w:nsid w:val="413006D6"/>
    <w:multiLevelType w:val="hybridMultilevel"/>
    <w:tmpl w:val="DE446B7A"/>
    <w:lvl w:ilvl="0" w:tplc="DC5092DE">
      <w:start w:val="2"/>
      <w:numFmt w:val="decimal"/>
      <w:lvlText w:val="%1"/>
      <w:lvlJc w:val="left"/>
      <w:pPr>
        <w:ind w:left="902" w:hanging="360"/>
      </w:pPr>
      <w:rPr>
        <w:rFonts w:hint="default"/>
      </w:rPr>
    </w:lvl>
    <w:lvl w:ilvl="1" w:tplc="04190019" w:tentative="1">
      <w:start w:val="1"/>
      <w:numFmt w:val="lowerLetter"/>
      <w:lvlText w:val="%2."/>
      <w:lvlJc w:val="left"/>
      <w:pPr>
        <w:ind w:left="1622" w:hanging="360"/>
      </w:pPr>
    </w:lvl>
    <w:lvl w:ilvl="2" w:tplc="0419001B" w:tentative="1">
      <w:start w:val="1"/>
      <w:numFmt w:val="lowerRoman"/>
      <w:lvlText w:val="%3."/>
      <w:lvlJc w:val="right"/>
      <w:pPr>
        <w:ind w:left="2342" w:hanging="180"/>
      </w:pPr>
    </w:lvl>
    <w:lvl w:ilvl="3" w:tplc="0419000F" w:tentative="1">
      <w:start w:val="1"/>
      <w:numFmt w:val="decimal"/>
      <w:lvlText w:val="%4."/>
      <w:lvlJc w:val="left"/>
      <w:pPr>
        <w:ind w:left="3062" w:hanging="360"/>
      </w:pPr>
    </w:lvl>
    <w:lvl w:ilvl="4" w:tplc="04190019" w:tentative="1">
      <w:start w:val="1"/>
      <w:numFmt w:val="lowerLetter"/>
      <w:lvlText w:val="%5."/>
      <w:lvlJc w:val="left"/>
      <w:pPr>
        <w:ind w:left="3782" w:hanging="360"/>
      </w:pPr>
    </w:lvl>
    <w:lvl w:ilvl="5" w:tplc="0419001B" w:tentative="1">
      <w:start w:val="1"/>
      <w:numFmt w:val="lowerRoman"/>
      <w:lvlText w:val="%6."/>
      <w:lvlJc w:val="right"/>
      <w:pPr>
        <w:ind w:left="4502" w:hanging="180"/>
      </w:pPr>
    </w:lvl>
    <w:lvl w:ilvl="6" w:tplc="0419000F" w:tentative="1">
      <w:start w:val="1"/>
      <w:numFmt w:val="decimal"/>
      <w:lvlText w:val="%7."/>
      <w:lvlJc w:val="left"/>
      <w:pPr>
        <w:ind w:left="5222" w:hanging="360"/>
      </w:pPr>
    </w:lvl>
    <w:lvl w:ilvl="7" w:tplc="04190019" w:tentative="1">
      <w:start w:val="1"/>
      <w:numFmt w:val="lowerLetter"/>
      <w:lvlText w:val="%8."/>
      <w:lvlJc w:val="left"/>
      <w:pPr>
        <w:ind w:left="5942" w:hanging="360"/>
      </w:pPr>
    </w:lvl>
    <w:lvl w:ilvl="8" w:tplc="0419001B" w:tentative="1">
      <w:start w:val="1"/>
      <w:numFmt w:val="lowerRoman"/>
      <w:lvlText w:val="%9."/>
      <w:lvlJc w:val="right"/>
      <w:pPr>
        <w:ind w:left="6662" w:hanging="180"/>
      </w:pPr>
    </w:lvl>
  </w:abstractNum>
  <w:abstractNum w:abstractNumId="12" w15:restartNumberingAfterBreak="0">
    <w:nsid w:val="416C00F1"/>
    <w:multiLevelType w:val="hybridMultilevel"/>
    <w:tmpl w:val="7C3C8EB6"/>
    <w:lvl w:ilvl="0" w:tplc="7A8260FC">
      <w:numFmt w:val="bullet"/>
      <w:lvlText w:val=""/>
      <w:lvlJc w:val="left"/>
      <w:pPr>
        <w:ind w:left="107" w:hanging="317"/>
      </w:pPr>
      <w:rPr>
        <w:rFonts w:ascii="Symbol" w:eastAsia="Symbol" w:hAnsi="Symbol" w:cs="Symbol" w:hint="default"/>
        <w:w w:val="100"/>
        <w:sz w:val="24"/>
        <w:szCs w:val="24"/>
        <w:lang w:val="ru-RU" w:eastAsia="en-US" w:bidi="ar-SA"/>
      </w:rPr>
    </w:lvl>
    <w:lvl w:ilvl="1" w:tplc="FBBE505A">
      <w:numFmt w:val="bullet"/>
      <w:lvlText w:val="•"/>
      <w:lvlJc w:val="left"/>
      <w:pPr>
        <w:ind w:left="620" w:hanging="317"/>
      </w:pPr>
      <w:rPr>
        <w:rFonts w:hint="default"/>
        <w:lang w:val="ru-RU" w:eastAsia="en-US" w:bidi="ar-SA"/>
      </w:rPr>
    </w:lvl>
    <w:lvl w:ilvl="2" w:tplc="0026EE18">
      <w:numFmt w:val="bullet"/>
      <w:lvlText w:val="•"/>
      <w:lvlJc w:val="left"/>
      <w:pPr>
        <w:ind w:left="1140" w:hanging="317"/>
      </w:pPr>
      <w:rPr>
        <w:rFonts w:hint="default"/>
        <w:lang w:val="ru-RU" w:eastAsia="en-US" w:bidi="ar-SA"/>
      </w:rPr>
    </w:lvl>
    <w:lvl w:ilvl="3" w:tplc="C9B6083E">
      <w:numFmt w:val="bullet"/>
      <w:lvlText w:val="•"/>
      <w:lvlJc w:val="left"/>
      <w:pPr>
        <w:ind w:left="1660" w:hanging="317"/>
      </w:pPr>
      <w:rPr>
        <w:rFonts w:hint="default"/>
        <w:lang w:val="ru-RU" w:eastAsia="en-US" w:bidi="ar-SA"/>
      </w:rPr>
    </w:lvl>
    <w:lvl w:ilvl="4" w:tplc="9E384F78">
      <w:numFmt w:val="bullet"/>
      <w:lvlText w:val="•"/>
      <w:lvlJc w:val="left"/>
      <w:pPr>
        <w:ind w:left="2180" w:hanging="317"/>
      </w:pPr>
      <w:rPr>
        <w:rFonts w:hint="default"/>
        <w:lang w:val="ru-RU" w:eastAsia="en-US" w:bidi="ar-SA"/>
      </w:rPr>
    </w:lvl>
    <w:lvl w:ilvl="5" w:tplc="3B8E36D0">
      <w:numFmt w:val="bullet"/>
      <w:lvlText w:val="•"/>
      <w:lvlJc w:val="left"/>
      <w:pPr>
        <w:ind w:left="2700" w:hanging="317"/>
      </w:pPr>
      <w:rPr>
        <w:rFonts w:hint="default"/>
        <w:lang w:val="ru-RU" w:eastAsia="en-US" w:bidi="ar-SA"/>
      </w:rPr>
    </w:lvl>
    <w:lvl w:ilvl="6" w:tplc="35B4A2A2">
      <w:numFmt w:val="bullet"/>
      <w:lvlText w:val="•"/>
      <w:lvlJc w:val="left"/>
      <w:pPr>
        <w:ind w:left="3220" w:hanging="317"/>
      </w:pPr>
      <w:rPr>
        <w:rFonts w:hint="default"/>
        <w:lang w:val="ru-RU" w:eastAsia="en-US" w:bidi="ar-SA"/>
      </w:rPr>
    </w:lvl>
    <w:lvl w:ilvl="7" w:tplc="9C04BE64">
      <w:numFmt w:val="bullet"/>
      <w:lvlText w:val="•"/>
      <w:lvlJc w:val="left"/>
      <w:pPr>
        <w:ind w:left="3740" w:hanging="317"/>
      </w:pPr>
      <w:rPr>
        <w:rFonts w:hint="default"/>
        <w:lang w:val="ru-RU" w:eastAsia="en-US" w:bidi="ar-SA"/>
      </w:rPr>
    </w:lvl>
    <w:lvl w:ilvl="8" w:tplc="9364CD56">
      <w:numFmt w:val="bullet"/>
      <w:lvlText w:val="•"/>
      <w:lvlJc w:val="left"/>
      <w:pPr>
        <w:ind w:left="4260" w:hanging="317"/>
      </w:pPr>
      <w:rPr>
        <w:rFonts w:hint="default"/>
        <w:lang w:val="ru-RU" w:eastAsia="en-US" w:bidi="ar-SA"/>
      </w:rPr>
    </w:lvl>
  </w:abstractNum>
  <w:abstractNum w:abstractNumId="13" w15:restartNumberingAfterBreak="0">
    <w:nsid w:val="42A62A45"/>
    <w:multiLevelType w:val="multilevel"/>
    <w:tmpl w:val="40124B68"/>
    <w:lvl w:ilvl="0">
      <w:start w:val="11"/>
      <w:numFmt w:val="decimal"/>
      <w:lvlText w:val="%1"/>
      <w:lvlJc w:val="left"/>
      <w:pPr>
        <w:ind w:left="542" w:hanging="681"/>
      </w:pPr>
      <w:rPr>
        <w:rFonts w:hint="default"/>
        <w:lang w:val="ru-RU" w:eastAsia="en-US" w:bidi="ar-SA"/>
      </w:rPr>
    </w:lvl>
    <w:lvl w:ilvl="1">
      <w:start w:val="2"/>
      <w:numFmt w:val="decimal"/>
      <w:lvlText w:val="%1.%2."/>
      <w:lvlJc w:val="left"/>
      <w:pPr>
        <w:ind w:left="542" w:hanging="681"/>
      </w:pPr>
      <w:rPr>
        <w:rFonts w:ascii="Times New Roman" w:eastAsia="Times New Roman" w:hAnsi="Times New Roman" w:cs="Times New Roman" w:hint="default"/>
        <w:b/>
        <w:bCs/>
        <w:spacing w:val="-4"/>
        <w:w w:val="100"/>
        <w:sz w:val="28"/>
        <w:szCs w:val="28"/>
        <w:lang w:val="ru-RU" w:eastAsia="en-US" w:bidi="ar-SA"/>
      </w:rPr>
    </w:lvl>
    <w:lvl w:ilvl="2">
      <w:numFmt w:val="bullet"/>
      <w:lvlText w:val="•"/>
      <w:lvlJc w:val="left"/>
      <w:pPr>
        <w:ind w:left="2517" w:hanging="681"/>
      </w:pPr>
      <w:rPr>
        <w:rFonts w:hint="default"/>
        <w:lang w:val="ru-RU" w:eastAsia="en-US" w:bidi="ar-SA"/>
      </w:rPr>
    </w:lvl>
    <w:lvl w:ilvl="3">
      <w:numFmt w:val="bullet"/>
      <w:lvlText w:val="•"/>
      <w:lvlJc w:val="left"/>
      <w:pPr>
        <w:ind w:left="3505" w:hanging="681"/>
      </w:pPr>
      <w:rPr>
        <w:rFonts w:hint="default"/>
        <w:lang w:val="ru-RU" w:eastAsia="en-US" w:bidi="ar-SA"/>
      </w:rPr>
    </w:lvl>
    <w:lvl w:ilvl="4">
      <w:numFmt w:val="bullet"/>
      <w:lvlText w:val="•"/>
      <w:lvlJc w:val="left"/>
      <w:pPr>
        <w:ind w:left="4494" w:hanging="681"/>
      </w:pPr>
      <w:rPr>
        <w:rFonts w:hint="default"/>
        <w:lang w:val="ru-RU" w:eastAsia="en-US" w:bidi="ar-SA"/>
      </w:rPr>
    </w:lvl>
    <w:lvl w:ilvl="5">
      <w:numFmt w:val="bullet"/>
      <w:lvlText w:val="•"/>
      <w:lvlJc w:val="left"/>
      <w:pPr>
        <w:ind w:left="5483" w:hanging="681"/>
      </w:pPr>
      <w:rPr>
        <w:rFonts w:hint="default"/>
        <w:lang w:val="ru-RU" w:eastAsia="en-US" w:bidi="ar-SA"/>
      </w:rPr>
    </w:lvl>
    <w:lvl w:ilvl="6">
      <w:numFmt w:val="bullet"/>
      <w:lvlText w:val="•"/>
      <w:lvlJc w:val="left"/>
      <w:pPr>
        <w:ind w:left="6471" w:hanging="681"/>
      </w:pPr>
      <w:rPr>
        <w:rFonts w:hint="default"/>
        <w:lang w:val="ru-RU" w:eastAsia="en-US" w:bidi="ar-SA"/>
      </w:rPr>
    </w:lvl>
    <w:lvl w:ilvl="7">
      <w:numFmt w:val="bullet"/>
      <w:lvlText w:val="•"/>
      <w:lvlJc w:val="left"/>
      <w:pPr>
        <w:ind w:left="7460" w:hanging="681"/>
      </w:pPr>
      <w:rPr>
        <w:rFonts w:hint="default"/>
        <w:lang w:val="ru-RU" w:eastAsia="en-US" w:bidi="ar-SA"/>
      </w:rPr>
    </w:lvl>
    <w:lvl w:ilvl="8">
      <w:numFmt w:val="bullet"/>
      <w:lvlText w:val="•"/>
      <w:lvlJc w:val="left"/>
      <w:pPr>
        <w:ind w:left="8449" w:hanging="681"/>
      </w:pPr>
      <w:rPr>
        <w:rFonts w:hint="default"/>
        <w:lang w:val="ru-RU" w:eastAsia="en-US" w:bidi="ar-SA"/>
      </w:rPr>
    </w:lvl>
  </w:abstractNum>
  <w:abstractNum w:abstractNumId="14" w15:restartNumberingAfterBreak="0">
    <w:nsid w:val="48093CE4"/>
    <w:multiLevelType w:val="hybridMultilevel"/>
    <w:tmpl w:val="4E20A91A"/>
    <w:lvl w:ilvl="0" w:tplc="D3C00494">
      <w:start w:val="1"/>
      <w:numFmt w:val="decimal"/>
      <w:lvlText w:val="%1."/>
      <w:lvlJc w:val="left"/>
      <w:pPr>
        <w:ind w:left="1388" w:hanging="281"/>
      </w:pPr>
      <w:rPr>
        <w:rFonts w:ascii="Times New Roman" w:eastAsia="Times New Roman" w:hAnsi="Times New Roman" w:cs="Times New Roman" w:hint="default"/>
        <w:w w:val="100"/>
        <w:sz w:val="28"/>
        <w:szCs w:val="28"/>
        <w:lang w:val="ru-RU" w:eastAsia="en-US" w:bidi="ar-SA"/>
      </w:rPr>
    </w:lvl>
    <w:lvl w:ilvl="1" w:tplc="0CC06706">
      <w:numFmt w:val="bullet"/>
      <w:lvlText w:val="•"/>
      <w:lvlJc w:val="left"/>
      <w:pPr>
        <w:ind w:left="1380" w:hanging="281"/>
      </w:pPr>
      <w:rPr>
        <w:rFonts w:hint="default"/>
        <w:lang w:val="ru-RU" w:eastAsia="en-US" w:bidi="ar-SA"/>
      </w:rPr>
    </w:lvl>
    <w:lvl w:ilvl="2" w:tplc="CB1C8A88">
      <w:numFmt w:val="bullet"/>
      <w:lvlText w:val="•"/>
      <w:lvlJc w:val="left"/>
      <w:pPr>
        <w:ind w:left="2385" w:hanging="281"/>
      </w:pPr>
      <w:rPr>
        <w:rFonts w:hint="default"/>
        <w:lang w:val="ru-RU" w:eastAsia="en-US" w:bidi="ar-SA"/>
      </w:rPr>
    </w:lvl>
    <w:lvl w:ilvl="3" w:tplc="13FAC378">
      <w:numFmt w:val="bullet"/>
      <w:lvlText w:val="•"/>
      <w:lvlJc w:val="left"/>
      <w:pPr>
        <w:ind w:left="3390" w:hanging="281"/>
      </w:pPr>
      <w:rPr>
        <w:rFonts w:hint="default"/>
        <w:lang w:val="ru-RU" w:eastAsia="en-US" w:bidi="ar-SA"/>
      </w:rPr>
    </w:lvl>
    <w:lvl w:ilvl="4" w:tplc="605644D0">
      <w:numFmt w:val="bullet"/>
      <w:lvlText w:val="•"/>
      <w:lvlJc w:val="left"/>
      <w:pPr>
        <w:ind w:left="4395" w:hanging="281"/>
      </w:pPr>
      <w:rPr>
        <w:rFonts w:hint="default"/>
        <w:lang w:val="ru-RU" w:eastAsia="en-US" w:bidi="ar-SA"/>
      </w:rPr>
    </w:lvl>
    <w:lvl w:ilvl="5" w:tplc="681A3B46">
      <w:numFmt w:val="bullet"/>
      <w:lvlText w:val="•"/>
      <w:lvlJc w:val="left"/>
      <w:pPr>
        <w:ind w:left="5400" w:hanging="281"/>
      </w:pPr>
      <w:rPr>
        <w:rFonts w:hint="default"/>
        <w:lang w:val="ru-RU" w:eastAsia="en-US" w:bidi="ar-SA"/>
      </w:rPr>
    </w:lvl>
    <w:lvl w:ilvl="6" w:tplc="73FC0040">
      <w:numFmt w:val="bullet"/>
      <w:lvlText w:val="•"/>
      <w:lvlJc w:val="left"/>
      <w:pPr>
        <w:ind w:left="6405" w:hanging="281"/>
      </w:pPr>
      <w:rPr>
        <w:rFonts w:hint="default"/>
        <w:lang w:val="ru-RU" w:eastAsia="en-US" w:bidi="ar-SA"/>
      </w:rPr>
    </w:lvl>
    <w:lvl w:ilvl="7" w:tplc="0D04C9F8">
      <w:numFmt w:val="bullet"/>
      <w:lvlText w:val="•"/>
      <w:lvlJc w:val="left"/>
      <w:pPr>
        <w:ind w:left="7410" w:hanging="281"/>
      </w:pPr>
      <w:rPr>
        <w:rFonts w:hint="default"/>
        <w:lang w:val="ru-RU" w:eastAsia="en-US" w:bidi="ar-SA"/>
      </w:rPr>
    </w:lvl>
    <w:lvl w:ilvl="8" w:tplc="E2440E78">
      <w:numFmt w:val="bullet"/>
      <w:lvlText w:val="•"/>
      <w:lvlJc w:val="left"/>
      <w:pPr>
        <w:ind w:left="8416" w:hanging="281"/>
      </w:pPr>
      <w:rPr>
        <w:rFonts w:hint="default"/>
        <w:lang w:val="ru-RU" w:eastAsia="en-US" w:bidi="ar-SA"/>
      </w:rPr>
    </w:lvl>
  </w:abstractNum>
  <w:abstractNum w:abstractNumId="15" w15:restartNumberingAfterBreak="0">
    <w:nsid w:val="49421C12"/>
    <w:multiLevelType w:val="hybridMultilevel"/>
    <w:tmpl w:val="0DDE5162"/>
    <w:lvl w:ilvl="0" w:tplc="9B4AE162">
      <w:start w:val="1"/>
      <w:numFmt w:val="decimal"/>
      <w:lvlText w:val="%1."/>
      <w:lvlJc w:val="left"/>
      <w:pPr>
        <w:ind w:left="542" w:hanging="286"/>
      </w:pPr>
      <w:rPr>
        <w:rFonts w:ascii="Times New Roman" w:eastAsia="Times New Roman" w:hAnsi="Times New Roman" w:cs="Times New Roman" w:hint="default"/>
        <w:spacing w:val="0"/>
        <w:w w:val="100"/>
        <w:sz w:val="28"/>
        <w:szCs w:val="28"/>
        <w:lang w:val="ru-RU" w:eastAsia="en-US" w:bidi="ar-SA"/>
      </w:rPr>
    </w:lvl>
    <w:lvl w:ilvl="1" w:tplc="1BDAC32C">
      <w:numFmt w:val="bullet"/>
      <w:lvlText w:val="•"/>
      <w:lvlJc w:val="left"/>
      <w:pPr>
        <w:ind w:left="1528" w:hanging="286"/>
      </w:pPr>
      <w:rPr>
        <w:rFonts w:hint="default"/>
        <w:lang w:val="ru-RU" w:eastAsia="en-US" w:bidi="ar-SA"/>
      </w:rPr>
    </w:lvl>
    <w:lvl w:ilvl="2" w:tplc="25E65528">
      <w:numFmt w:val="bullet"/>
      <w:lvlText w:val="•"/>
      <w:lvlJc w:val="left"/>
      <w:pPr>
        <w:ind w:left="2517" w:hanging="286"/>
      </w:pPr>
      <w:rPr>
        <w:rFonts w:hint="default"/>
        <w:lang w:val="ru-RU" w:eastAsia="en-US" w:bidi="ar-SA"/>
      </w:rPr>
    </w:lvl>
    <w:lvl w:ilvl="3" w:tplc="5316CA9E">
      <w:numFmt w:val="bullet"/>
      <w:lvlText w:val="•"/>
      <w:lvlJc w:val="left"/>
      <w:pPr>
        <w:ind w:left="3505" w:hanging="286"/>
      </w:pPr>
      <w:rPr>
        <w:rFonts w:hint="default"/>
        <w:lang w:val="ru-RU" w:eastAsia="en-US" w:bidi="ar-SA"/>
      </w:rPr>
    </w:lvl>
    <w:lvl w:ilvl="4" w:tplc="BCC0A2B4">
      <w:numFmt w:val="bullet"/>
      <w:lvlText w:val="•"/>
      <w:lvlJc w:val="left"/>
      <w:pPr>
        <w:ind w:left="4494" w:hanging="286"/>
      </w:pPr>
      <w:rPr>
        <w:rFonts w:hint="default"/>
        <w:lang w:val="ru-RU" w:eastAsia="en-US" w:bidi="ar-SA"/>
      </w:rPr>
    </w:lvl>
    <w:lvl w:ilvl="5" w:tplc="5DFE77E4">
      <w:numFmt w:val="bullet"/>
      <w:lvlText w:val="•"/>
      <w:lvlJc w:val="left"/>
      <w:pPr>
        <w:ind w:left="5483" w:hanging="286"/>
      </w:pPr>
      <w:rPr>
        <w:rFonts w:hint="default"/>
        <w:lang w:val="ru-RU" w:eastAsia="en-US" w:bidi="ar-SA"/>
      </w:rPr>
    </w:lvl>
    <w:lvl w:ilvl="6" w:tplc="D71A7CD8">
      <w:numFmt w:val="bullet"/>
      <w:lvlText w:val="•"/>
      <w:lvlJc w:val="left"/>
      <w:pPr>
        <w:ind w:left="6471" w:hanging="286"/>
      </w:pPr>
      <w:rPr>
        <w:rFonts w:hint="default"/>
        <w:lang w:val="ru-RU" w:eastAsia="en-US" w:bidi="ar-SA"/>
      </w:rPr>
    </w:lvl>
    <w:lvl w:ilvl="7" w:tplc="EAD20B72">
      <w:numFmt w:val="bullet"/>
      <w:lvlText w:val="•"/>
      <w:lvlJc w:val="left"/>
      <w:pPr>
        <w:ind w:left="7460" w:hanging="286"/>
      </w:pPr>
      <w:rPr>
        <w:rFonts w:hint="default"/>
        <w:lang w:val="ru-RU" w:eastAsia="en-US" w:bidi="ar-SA"/>
      </w:rPr>
    </w:lvl>
    <w:lvl w:ilvl="8" w:tplc="93C6B1B2">
      <w:numFmt w:val="bullet"/>
      <w:lvlText w:val="•"/>
      <w:lvlJc w:val="left"/>
      <w:pPr>
        <w:ind w:left="8449" w:hanging="286"/>
      </w:pPr>
      <w:rPr>
        <w:rFonts w:hint="default"/>
        <w:lang w:val="ru-RU" w:eastAsia="en-US" w:bidi="ar-SA"/>
      </w:rPr>
    </w:lvl>
  </w:abstractNum>
  <w:abstractNum w:abstractNumId="16" w15:restartNumberingAfterBreak="0">
    <w:nsid w:val="4E01509A"/>
    <w:multiLevelType w:val="hybridMultilevel"/>
    <w:tmpl w:val="DBC4A31C"/>
    <w:lvl w:ilvl="0" w:tplc="7FC41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54338E9"/>
    <w:multiLevelType w:val="hybridMultilevel"/>
    <w:tmpl w:val="E3B2E298"/>
    <w:lvl w:ilvl="0" w:tplc="93FA554C">
      <w:start w:val="1"/>
      <w:numFmt w:val="decimal"/>
      <w:lvlText w:val="%1."/>
      <w:lvlJc w:val="left"/>
      <w:pPr>
        <w:ind w:left="1535" w:hanging="286"/>
      </w:pPr>
      <w:rPr>
        <w:rFonts w:ascii="Times New Roman" w:eastAsia="Times New Roman" w:hAnsi="Times New Roman" w:cs="Times New Roman" w:hint="default"/>
        <w:spacing w:val="0"/>
        <w:w w:val="100"/>
        <w:sz w:val="28"/>
        <w:szCs w:val="28"/>
        <w:lang w:val="ru-RU" w:eastAsia="en-US" w:bidi="ar-SA"/>
      </w:rPr>
    </w:lvl>
    <w:lvl w:ilvl="1" w:tplc="D3CA6DAC">
      <w:numFmt w:val="bullet"/>
      <w:lvlText w:val="•"/>
      <w:lvlJc w:val="left"/>
      <w:pPr>
        <w:ind w:left="2428" w:hanging="286"/>
      </w:pPr>
      <w:rPr>
        <w:rFonts w:hint="default"/>
        <w:lang w:val="ru-RU" w:eastAsia="en-US" w:bidi="ar-SA"/>
      </w:rPr>
    </w:lvl>
    <w:lvl w:ilvl="2" w:tplc="F54E6C34">
      <w:numFmt w:val="bullet"/>
      <w:lvlText w:val="•"/>
      <w:lvlJc w:val="left"/>
      <w:pPr>
        <w:ind w:left="3317" w:hanging="286"/>
      </w:pPr>
      <w:rPr>
        <w:rFonts w:hint="default"/>
        <w:lang w:val="ru-RU" w:eastAsia="en-US" w:bidi="ar-SA"/>
      </w:rPr>
    </w:lvl>
    <w:lvl w:ilvl="3" w:tplc="6B8676A4">
      <w:numFmt w:val="bullet"/>
      <w:lvlText w:val="•"/>
      <w:lvlJc w:val="left"/>
      <w:pPr>
        <w:ind w:left="4205" w:hanging="286"/>
      </w:pPr>
      <w:rPr>
        <w:rFonts w:hint="default"/>
        <w:lang w:val="ru-RU" w:eastAsia="en-US" w:bidi="ar-SA"/>
      </w:rPr>
    </w:lvl>
    <w:lvl w:ilvl="4" w:tplc="0FAE0D5A">
      <w:numFmt w:val="bullet"/>
      <w:lvlText w:val="•"/>
      <w:lvlJc w:val="left"/>
      <w:pPr>
        <w:ind w:left="5094" w:hanging="286"/>
      </w:pPr>
      <w:rPr>
        <w:rFonts w:hint="default"/>
        <w:lang w:val="ru-RU" w:eastAsia="en-US" w:bidi="ar-SA"/>
      </w:rPr>
    </w:lvl>
    <w:lvl w:ilvl="5" w:tplc="9912B4DE">
      <w:numFmt w:val="bullet"/>
      <w:lvlText w:val="•"/>
      <w:lvlJc w:val="left"/>
      <w:pPr>
        <w:ind w:left="5983" w:hanging="286"/>
      </w:pPr>
      <w:rPr>
        <w:rFonts w:hint="default"/>
        <w:lang w:val="ru-RU" w:eastAsia="en-US" w:bidi="ar-SA"/>
      </w:rPr>
    </w:lvl>
    <w:lvl w:ilvl="6" w:tplc="3CECB108">
      <w:numFmt w:val="bullet"/>
      <w:lvlText w:val="•"/>
      <w:lvlJc w:val="left"/>
      <w:pPr>
        <w:ind w:left="6871" w:hanging="286"/>
      </w:pPr>
      <w:rPr>
        <w:rFonts w:hint="default"/>
        <w:lang w:val="ru-RU" w:eastAsia="en-US" w:bidi="ar-SA"/>
      </w:rPr>
    </w:lvl>
    <w:lvl w:ilvl="7" w:tplc="208CE9A6">
      <w:numFmt w:val="bullet"/>
      <w:lvlText w:val="•"/>
      <w:lvlJc w:val="left"/>
      <w:pPr>
        <w:ind w:left="7760" w:hanging="286"/>
      </w:pPr>
      <w:rPr>
        <w:rFonts w:hint="default"/>
        <w:lang w:val="ru-RU" w:eastAsia="en-US" w:bidi="ar-SA"/>
      </w:rPr>
    </w:lvl>
    <w:lvl w:ilvl="8" w:tplc="1458D77A">
      <w:numFmt w:val="bullet"/>
      <w:lvlText w:val="•"/>
      <w:lvlJc w:val="left"/>
      <w:pPr>
        <w:ind w:left="8649" w:hanging="286"/>
      </w:pPr>
      <w:rPr>
        <w:rFonts w:hint="default"/>
        <w:lang w:val="ru-RU" w:eastAsia="en-US" w:bidi="ar-SA"/>
      </w:rPr>
    </w:lvl>
  </w:abstractNum>
  <w:abstractNum w:abstractNumId="18" w15:restartNumberingAfterBreak="0">
    <w:nsid w:val="5E2904F5"/>
    <w:multiLevelType w:val="hybridMultilevel"/>
    <w:tmpl w:val="D13C77A8"/>
    <w:lvl w:ilvl="0" w:tplc="0BCE37D2">
      <w:numFmt w:val="bullet"/>
      <w:lvlText w:val=""/>
      <w:lvlJc w:val="left"/>
      <w:pPr>
        <w:ind w:left="542" w:hanging="252"/>
      </w:pPr>
      <w:rPr>
        <w:rFonts w:ascii="Symbol" w:eastAsia="Symbol" w:hAnsi="Symbol" w:cs="Symbol" w:hint="default"/>
        <w:w w:val="100"/>
        <w:sz w:val="28"/>
        <w:szCs w:val="28"/>
        <w:lang w:val="ru-RU" w:eastAsia="en-US" w:bidi="ar-SA"/>
      </w:rPr>
    </w:lvl>
    <w:lvl w:ilvl="1" w:tplc="C8B6A3B2">
      <w:numFmt w:val="bullet"/>
      <w:lvlText w:val="•"/>
      <w:lvlJc w:val="left"/>
      <w:pPr>
        <w:ind w:left="1528" w:hanging="252"/>
      </w:pPr>
      <w:rPr>
        <w:rFonts w:hint="default"/>
        <w:lang w:val="ru-RU" w:eastAsia="en-US" w:bidi="ar-SA"/>
      </w:rPr>
    </w:lvl>
    <w:lvl w:ilvl="2" w:tplc="6E88BEA2">
      <w:numFmt w:val="bullet"/>
      <w:lvlText w:val="•"/>
      <w:lvlJc w:val="left"/>
      <w:pPr>
        <w:ind w:left="2517" w:hanging="252"/>
      </w:pPr>
      <w:rPr>
        <w:rFonts w:hint="default"/>
        <w:lang w:val="ru-RU" w:eastAsia="en-US" w:bidi="ar-SA"/>
      </w:rPr>
    </w:lvl>
    <w:lvl w:ilvl="3" w:tplc="D61214B0">
      <w:numFmt w:val="bullet"/>
      <w:lvlText w:val="•"/>
      <w:lvlJc w:val="left"/>
      <w:pPr>
        <w:ind w:left="3505" w:hanging="252"/>
      </w:pPr>
      <w:rPr>
        <w:rFonts w:hint="default"/>
        <w:lang w:val="ru-RU" w:eastAsia="en-US" w:bidi="ar-SA"/>
      </w:rPr>
    </w:lvl>
    <w:lvl w:ilvl="4" w:tplc="0BC2777E">
      <w:numFmt w:val="bullet"/>
      <w:lvlText w:val="•"/>
      <w:lvlJc w:val="left"/>
      <w:pPr>
        <w:ind w:left="4494" w:hanging="252"/>
      </w:pPr>
      <w:rPr>
        <w:rFonts w:hint="default"/>
        <w:lang w:val="ru-RU" w:eastAsia="en-US" w:bidi="ar-SA"/>
      </w:rPr>
    </w:lvl>
    <w:lvl w:ilvl="5" w:tplc="B6A8F16E">
      <w:numFmt w:val="bullet"/>
      <w:lvlText w:val="•"/>
      <w:lvlJc w:val="left"/>
      <w:pPr>
        <w:ind w:left="5483" w:hanging="252"/>
      </w:pPr>
      <w:rPr>
        <w:rFonts w:hint="default"/>
        <w:lang w:val="ru-RU" w:eastAsia="en-US" w:bidi="ar-SA"/>
      </w:rPr>
    </w:lvl>
    <w:lvl w:ilvl="6" w:tplc="AC56E7A6">
      <w:numFmt w:val="bullet"/>
      <w:lvlText w:val="•"/>
      <w:lvlJc w:val="left"/>
      <w:pPr>
        <w:ind w:left="6471" w:hanging="252"/>
      </w:pPr>
      <w:rPr>
        <w:rFonts w:hint="default"/>
        <w:lang w:val="ru-RU" w:eastAsia="en-US" w:bidi="ar-SA"/>
      </w:rPr>
    </w:lvl>
    <w:lvl w:ilvl="7" w:tplc="88D02632">
      <w:numFmt w:val="bullet"/>
      <w:lvlText w:val="•"/>
      <w:lvlJc w:val="left"/>
      <w:pPr>
        <w:ind w:left="7460" w:hanging="252"/>
      </w:pPr>
      <w:rPr>
        <w:rFonts w:hint="default"/>
        <w:lang w:val="ru-RU" w:eastAsia="en-US" w:bidi="ar-SA"/>
      </w:rPr>
    </w:lvl>
    <w:lvl w:ilvl="8" w:tplc="921244A0">
      <w:numFmt w:val="bullet"/>
      <w:lvlText w:val="•"/>
      <w:lvlJc w:val="left"/>
      <w:pPr>
        <w:ind w:left="8449" w:hanging="252"/>
      </w:pPr>
      <w:rPr>
        <w:rFonts w:hint="default"/>
        <w:lang w:val="ru-RU" w:eastAsia="en-US" w:bidi="ar-SA"/>
      </w:rPr>
    </w:lvl>
  </w:abstractNum>
  <w:abstractNum w:abstractNumId="19" w15:restartNumberingAfterBreak="0">
    <w:nsid w:val="5E4F42D0"/>
    <w:multiLevelType w:val="hybridMultilevel"/>
    <w:tmpl w:val="D5FA876E"/>
    <w:lvl w:ilvl="0" w:tplc="15D845BE">
      <w:start w:val="1"/>
      <w:numFmt w:val="decimal"/>
      <w:lvlText w:val="%1."/>
      <w:lvlJc w:val="left"/>
      <w:pPr>
        <w:ind w:left="107" w:hanging="228"/>
      </w:pPr>
      <w:rPr>
        <w:rFonts w:ascii="Times New Roman" w:eastAsia="Times New Roman" w:hAnsi="Times New Roman" w:cs="Times New Roman" w:hint="default"/>
        <w:w w:val="100"/>
        <w:sz w:val="24"/>
        <w:szCs w:val="24"/>
        <w:lang w:val="ru-RU" w:eastAsia="en-US" w:bidi="ar-SA"/>
      </w:rPr>
    </w:lvl>
    <w:lvl w:ilvl="1" w:tplc="E96A0A3A">
      <w:numFmt w:val="bullet"/>
      <w:lvlText w:val="•"/>
      <w:lvlJc w:val="left"/>
      <w:pPr>
        <w:ind w:left="590" w:hanging="228"/>
      </w:pPr>
      <w:rPr>
        <w:rFonts w:hint="default"/>
        <w:lang w:val="ru-RU" w:eastAsia="en-US" w:bidi="ar-SA"/>
      </w:rPr>
    </w:lvl>
    <w:lvl w:ilvl="2" w:tplc="9CA86C38">
      <w:numFmt w:val="bullet"/>
      <w:lvlText w:val="•"/>
      <w:lvlJc w:val="left"/>
      <w:pPr>
        <w:ind w:left="1081" w:hanging="228"/>
      </w:pPr>
      <w:rPr>
        <w:rFonts w:hint="default"/>
        <w:lang w:val="ru-RU" w:eastAsia="en-US" w:bidi="ar-SA"/>
      </w:rPr>
    </w:lvl>
    <w:lvl w:ilvl="3" w:tplc="1A742E96">
      <w:numFmt w:val="bullet"/>
      <w:lvlText w:val="•"/>
      <w:lvlJc w:val="left"/>
      <w:pPr>
        <w:ind w:left="1571" w:hanging="228"/>
      </w:pPr>
      <w:rPr>
        <w:rFonts w:hint="default"/>
        <w:lang w:val="ru-RU" w:eastAsia="en-US" w:bidi="ar-SA"/>
      </w:rPr>
    </w:lvl>
    <w:lvl w:ilvl="4" w:tplc="A0963864">
      <w:numFmt w:val="bullet"/>
      <w:lvlText w:val="•"/>
      <w:lvlJc w:val="left"/>
      <w:pPr>
        <w:ind w:left="2062" w:hanging="228"/>
      </w:pPr>
      <w:rPr>
        <w:rFonts w:hint="default"/>
        <w:lang w:val="ru-RU" w:eastAsia="en-US" w:bidi="ar-SA"/>
      </w:rPr>
    </w:lvl>
    <w:lvl w:ilvl="5" w:tplc="C14031C2">
      <w:numFmt w:val="bullet"/>
      <w:lvlText w:val="•"/>
      <w:lvlJc w:val="left"/>
      <w:pPr>
        <w:ind w:left="2552" w:hanging="228"/>
      </w:pPr>
      <w:rPr>
        <w:rFonts w:hint="default"/>
        <w:lang w:val="ru-RU" w:eastAsia="en-US" w:bidi="ar-SA"/>
      </w:rPr>
    </w:lvl>
    <w:lvl w:ilvl="6" w:tplc="5E4053B0">
      <w:numFmt w:val="bullet"/>
      <w:lvlText w:val="•"/>
      <w:lvlJc w:val="left"/>
      <w:pPr>
        <w:ind w:left="3043" w:hanging="228"/>
      </w:pPr>
      <w:rPr>
        <w:rFonts w:hint="default"/>
        <w:lang w:val="ru-RU" w:eastAsia="en-US" w:bidi="ar-SA"/>
      </w:rPr>
    </w:lvl>
    <w:lvl w:ilvl="7" w:tplc="1BF4D748">
      <w:numFmt w:val="bullet"/>
      <w:lvlText w:val="•"/>
      <w:lvlJc w:val="left"/>
      <w:pPr>
        <w:ind w:left="3533" w:hanging="228"/>
      </w:pPr>
      <w:rPr>
        <w:rFonts w:hint="default"/>
        <w:lang w:val="ru-RU" w:eastAsia="en-US" w:bidi="ar-SA"/>
      </w:rPr>
    </w:lvl>
    <w:lvl w:ilvl="8" w:tplc="A3244992">
      <w:numFmt w:val="bullet"/>
      <w:lvlText w:val="•"/>
      <w:lvlJc w:val="left"/>
      <w:pPr>
        <w:ind w:left="4024" w:hanging="228"/>
      </w:pPr>
      <w:rPr>
        <w:rFonts w:hint="default"/>
        <w:lang w:val="ru-RU" w:eastAsia="en-US" w:bidi="ar-SA"/>
      </w:rPr>
    </w:lvl>
  </w:abstractNum>
  <w:abstractNum w:abstractNumId="20" w15:restartNumberingAfterBreak="0">
    <w:nsid w:val="6C402B0D"/>
    <w:multiLevelType w:val="hybridMultilevel"/>
    <w:tmpl w:val="9AB6B87A"/>
    <w:lvl w:ilvl="0" w:tplc="C30069E8">
      <w:numFmt w:val="bullet"/>
      <w:lvlText w:val=""/>
      <w:lvlJc w:val="left"/>
      <w:pPr>
        <w:ind w:left="141" w:hanging="284"/>
      </w:pPr>
      <w:rPr>
        <w:rFonts w:ascii="Symbol" w:eastAsia="Symbol" w:hAnsi="Symbol" w:cs="Symbol" w:hint="default"/>
        <w:w w:val="100"/>
        <w:sz w:val="24"/>
        <w:szCs w:val="24"/>
        <w:lang w:val="ru-RU" w:eastAsia="en-US" w:bidi="ar-SA"/>
      </w:rPr>
    </w:lvl>
    <w:lvl w:ilvl="1" w:tplc="8A2EAEE2">
      <w:numFmt w:val="bullet"/>
      <w:lvlText w:val="•"/>
      <w:lvlJc w:val="left"/>
      <w:pPr>
        <w:ind w:left="656" w:hanging="284"/>
      </w:pPr>
      <w:rPr>
        <w:rFonts w:hint="default"/>
        <w:lang w:val="ru-RU" w:eastAsia="en-US" w:bidi="ar-SA"/>
      </w:rPr>
    </w:lvl>
    <w:lvl w:ilvl="2" w:tplc="A58C8F4E">
      <w:numFmt w:val="bullet"/>
      <w:lvlText w:val="•"/>
      <w:lvlJc w:val="left"/>
      <w:pPr>
        <w:ind w:left="1172" w:hanging="284"/>
      </w:pPr>
      <w:rPr>
        <w:rFonts w:hint="default"/>
        <w:lang w:val="ru-RU" w:eastAsia="en-US" w:bidi="ar-SA"/>
      </w:rPr>
    </w:lvl>
    <w:lvl w:ilvl="3" w:tplc="2B34CF66">
      <w:numFmt w:val="bullet"/>
      <w:lvlText w:val="•"/>
      <w:lvlJc w:val="left"/>
      <w:pPr>
        <w:ind w:left="1688" w:hanging="284"/>
      </w:pPr>
      <w:rPr>
        <w:rFonts w:hint="default"/>
        <w:lang w:val="ru-RU" w:eastAsia="en-US" w:bidi="ar-SA"/>
      </w:rPr>
    </w:lvl>
    <w:lvl w:ilvl="4" w:tplc="144E5F66">
      <w:numFmt w:val="bullet"/>
      <w:lvlText w:val="•"/>
      <w:lvlJc w:val="left"/>
      <w:pPr>
        <w:ind w:left="2204" w:hanging="284"/>
      </w:pPr>
      <w:rPr>
        <w:rFonts w:hint="default"/>
        <w:lang w:val="ru-RU" w:eastAsia="en-US" w:bidi="ar-SA"/>
      </w:rPr>
    </w:lvl>
    <w:lvl w:ilvl="5" w:tplc="27ECEE16">
      <w:numFmt w:val="bullet"/>
      <w:lvlText w:val="•"/>
      <w:lvlJc w:val="left"/>
      <w:pPr>
        <w:ind w:left="2720" w:hanging="284"/>
      </w:pPr>
      <w:rPr>
        <w:rFonts w:hint="default"/>
        <w:lang w:val="ru-RU" w:eastAsia="en-US" w:bidi="ar-SA"/>
      </w:rPr>
    </w:lvl>
    <w:lvl w:ilvl="6" w:tplc="71F42E06">
      <w:numFmt w:val="bullet"/>
      <w:lvlText w:val="•"/>
      <w:lvlJc w:val="left"/>
      <w:pPr>
        <w:ind w:left="3236" w:hanging="284"/>
      </w:pPr>
      <w:rPr>
        <w:rFonts w:hint="default"/>
        <w:lang w:val="ru-RU" w:eastAsia="en-US" w:bidi="ar-SA"/>
      </w:rPr>
    </w:lvl>
    <w:lvl w:ilvl="7" w:tplc="0C6017D0">
      <w:numFmt w:val="bullet"/>
      <w:lvlText w:val="•"/>
      <w:lvlJc w:val="left"/>
      <w:pPr>
        <w:ind w:left="3752" w:hanging="284"/>
      </w:pPr>
      <w:rPr>
        <w:rFonts w:hint="default"/>
        <w:lang w:val="ru-RU" w:eastAsia="en-US" w:bidi="ar-SA"/>
      </w:rPr>
    </w:lvl>
    <w:lvl w:ilvl="8" w:tplc="F2961BFC">
      <w:numFmt w:val="bullet"/>
      <w:lvlText w:val="•"/>
      <w:lvlJc w:val="left"/>
      <w:pPr>
        <w:ind w:left="4268" w:hanging="284"/>
      </w:pPr>
      <w:rPr>
        <w:rFonts w:hint="default"/>
        <w:lang w:val="ru-RU" w:eastAsia="en-US" w:bidi="ar-SA"/>
      </w:rPr>
    </w:lvl>
  </w:abstractNum>
  <w:abstractNum w:abstractNumId="21" w15:restartNumberingAfterBreak="0">
    <w:nsid w:val="72102103"/>
    <w:multiLevelType w:val="multilevel"/>
    <w:tmpl w:val="2BA0E7EE"/>
    <w:lvl w:ilvl="0">
      <w:start w:val="11"/>
      <w:numFmt w:val="decimal"/>
      <w:lvlText w:val="%1."/>
      <w:lvlJc w:val="left"/>
      <w:pPr>
        <w:ind w:left="961" w:hanging="420"/>
      </w:pPr>
      <w:rPr>
        <w:rFonts w:ascii="Times New Roman" w:eastAsia="Times New Roman" w:hAnsi="Times New Roman" w:cs="Times New Roman" w:hint="default"/>
        <w:w w:val="100"/>
        <w:sz w:val="28"/>
        <w:szCs w:val="28"/>
        <w:lang w:val="ru-RU" w:eastAsia="en-US" w:bidi="ar-SA"/>
      </w:rPr>
    </w:lvl>
    <w:lvl w:ilvl="1">
      <w:start w:val="2"/>
      <w:numFmt w:val="decimal"/>
      <w:lvlText w:val="%1.%2."/>
      <w:lvlJc w:val="left"/>
      <w:pPr>
        <w:ind w:left="542" w:hanging="801"/>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011" w:hanging="801"/>
      </w:pPr>
      <w:rPr>
        <w:rFonts w:hint="default"/>
        <w:lang w:val="ru-RU" w:eastAsia="en-US" w:bidi="ar-SA"/>
      </w:rPr>
    </w:lvl>
    <w:lvl w:ilvl="3">
      <w:numFmt w:val="bullet"/>
      <w:lvlText w:val="•"/>
      <w:lvlJc w:val="left"/>
      <w:pPr>
        <w:ind w:left="3063" w:hanging="801"/>
      </w:pPr>
      <w:rPr>
        <w:rFonts w:hint="default"/>
        <w:lang w:val="ru-RU" w:eastAsia="en-US" w:bidi="ar-SA"/>
      </w:rPr>
    </w:lvl>
    <w:lvl w:ilvl="4">
      <w:numFmt w:val="bullet"/>
      <w:lvlText w:val="•"/>
      <w:lvlJc w:val="left"/>
      <w:pPr>
        <w:ind w:left="4115" w:hanging="801"/>
      </w:pPr>
      <w:rPr>
        <w:rFonts w:hint="default"/>
        <w:lang w:val="ru-RU" w:eastAsia="en-US" w:bidi="ar-SA"/>
      </w:rPr>
    </w:lvl>
    <w:lvl w:ilvl="5">
      <w:numFmt w:val="bullet"/>
      <w:lvlText w:val="•"/>
      <w:lvlJc w:val="left"/>
      <w:pPr>
        <w:ind w:left="5167" w:hanging="801"/>
      </w:pPr>
      <w:rPr>
        <w:rFonts w:hint="default"/>
        <w:lang w:val="ru-RU" w:eastAsia="en-US" w:bidi="ar-SA"/>
      </w:rPr>
    </w:lvl>
    <w:lvl w:ilvl="6">
      <w:numFmt w:val="bullet"/>
      <w:lvlText w:val="•"/>
      <w:lvlJc w:val="left"/>
      <w:pPr>
        <w:ind w:left="6219" w:hanging="801"/>
      </w:pPr>
      <w:rPr>
        <w:rFonts w:hint="default"/>
        <w:lang w:val="ru-RU" w:eastAsia="en-US" w:bidi="ar-SA"/>
      </w:rPr>
    </w:lvl>
    <w:lvl w:ilvl="7">
      <w:numFmt w:val="bullet"/>
      <w:lvlText w:val="•"/>
      <w:lvlJc w:val="left"/>
      <w:pPr>
        <w:ind w:left="7270" w:hanging="801"/>
      </w:pPr>
      <w:rPr>
        <w:rFonts w:hint="default"/>
        <w:lang w:val="ru-RU" w:eastAsia="en-US" w:bidi="ar-SA"/>
      </w:rPr>
    </w:lvl>
    <w:lvl w:ilvl="8">
      <w:numFmt w:val="bullet"/>
      <w:lvlText w:val="•"/>
      <w:lvlJc w:val="left"/>
      <w:pPr>
        <w:ind w:left="8322" w:hanging="801"/>
      </w:pPr>
      <w:rPr>
        <w:rFonts w:hint="default"/>
        <w:lang w:val="ru-RU" w:eastAsia="en-US" w:bidi="ar-SA"/>
      </w:rPr>
    </w:lvl>
  </w:abstractNum>
  <w:abstractNum w:abstractNumId="22" w15:restartNumberingAfterBreak="0">
    <w:nsid w:val="77536B0E"/>
    <w:multiLevelType w:val="hybridMultilevel"/>
    <w:tmpl w:val="954400BE"/>
    <w:lvl w:ilvl="0" w:tplc="E31088D2">
      <w:start w:val="1"/>
      <w:numFmt w:val="decimal"/>
      <w:lvlText w:val="%1."/>
      <w:lvlJc w:val="left"/>
      <w:pPr>
        <w:ind w:left="1674" w:hanging="425"/>
      </w:pPr>
      <w:rPr>
        <w:rFonts w:ascii="Times New Roman" w:eastAsia="Times New Roman" w:hAnsi="Times New Roman" w:cs="Times New Roman" w:hint="default"/>
        <w:spacing w:val="0"/>
        <w:w w:val="100"/>
        <w:sz w:val="28"/>
        <w:szCs w:val="28"/>
        <w:lang w:val="ru-RU" w:eastAsia="en-US" w:bidi="ar-SA"/>
      </w:rPr>
    </w:lvl>
    <w:lvl w:ilvl="1" w:tplc="49AE1E6C">
      <w:numFmt w:val="bullet"/>
      <w:lvlText w:val="•"/>
      <w:lvlJc w:val="left"/>
      <w:pPr>
        <w:ind w:left="2554" w:hanging="425"/>
      </w:pPr>
      <w:rPr>
        <w:rFonts w:hint="default"/>
        <w:lang w:val="ru-RU" w:eastAsia="en-US" w:bidi="ar-SA"/>
      </w:rPr>
    </w:lvl>
    <w:lvl w:ilvl="2" w:tplc="6A22187E">
      <w:numFmt w:val="bullet"/>
      <w:lvlText w:val="•"/>
      <w:lvlJc w:val="left"/>
      <w:pPr>
        <w:ind w:left="3429" w:hanging="425"/>
      </w:pPr>
      <w:rPr>
        <w:rFonts w:hint="default"/>
        <w:lang w:val="ru-RU" w:eastAsia="en-US" w:bidi="ar-SA"/>
      </w:rPr>
    </w:lvl>
    <w:lvl w:ilvl="3" w:tplc="FF561D92">
      <w:numFmt w:val="bullet"/>
      <w:lvlText w:val="•"/>
      <w:lvlJc w:val="left"/>
      <w:pPr>
        <w:ind w:left="4303" w:hanging="425"/>
      </w:pPr>
      <w:rPr>
        <w:rFonts w:hint="default"/>
        <w:lang w:val="ru-RU" w:eastAsia="en-US" w:bidi="ar-SA"/>
      </w:rPr>
    </w:lvl>
    <w:lvl w:ilvl="4" w:tplc="B3A2D38C">
      <w:numFmt w:val="bullet"/>
      <w:lvlText w:val="•"/>
      <w:lvlJc w:val="left"/>
      <w:pPr>
        <w:ind w:left="5178" w:hanging="425"/>
      </w:pPr>
      <w:rPr>
        <w:rFonts w:hint="default"/>
        <w:lang w:val="ru-RU" w:eastAsia="en-US" w:bidi="ar-SA"/>
      </w:rPr>
    </w:lvl>
    <w:lvl w:ilvl="5" w:tplc="4844F052">
      <w:numFmt w:val="bullet"/>
      <w:lvlText w:val="•"/>
      <w:lvlJc w:val="left"/>
      <w:pPr>
        <w:ind w:left="6053" w:hanging="425"/>
      </w:pPr>
      <w:rPr>
        <w:rFonts w:hint="default"/>
        <w:lang w:val="ru-RU" w:eastAsia="en-US" w:bidi="ar-SA"/>
      </w:rPr>
    </w:lvl>
    <w:lvl w:ilvl="6" w:tplc="FB9065BC">
      <w:numFmt w:val="bullet"/>
      <w:lvlText w:val="•"/>
      <w:lvlJc w:val="left"/>
      <w:pPr>
        <w:ind w:left="6927" w:hanging="425"/>
      </w:pPr>
      <w:rPr>
        <w:rFonts w:hint="default"/>
        <w:lang w:val="ru-RU" w:eastAsia="en-US" w:bidi="ar-SA"/>
      </w:rPr>
    </w:lvl>
    <w:lvl w:ilvl="7" w:tplc="4802D188">
      <w:numFmt w:val="bullet"/>
      <w:lvlText w:val="•"/>
      <w:lvlJc w:val="left"/>
      <w:pPr>
        <w:ind w:left="7802" w:hanging="425"/>
      </w:pPr>
      <w:rPr>
        <w:rFonts w:hint="default"/>
        <w:lang w:val="ru-RU" w:eastAsia="en-US" w:bidi="ar-SA"/>
      </w:rPr>
    </w:lvl>
    <w:lvl w:ilvl="8" w:tplc="EF1CC234">
      <w:numFmt w:val="bullet"/>
      <w:lvlText w:val="•"/>
      <w:lvlJc w:val="left"/>
      <w:pPr>
        <w:ind w:left="8677" w:hanging="425"/>
      </w:pPr>
      <w:rPr>
        <w:rFonts w:hint="default"/>
        <w:lang w:val="ru-RU" w:eastAsia="en-US" w:bidi="ar-SA"/>
      </w:rPr>
    </w:lvl>
  </w:abstractNum>
  <w:abstractNum w:abstractNumId="23" w15:restartNumberingAfterBreak="0">
    <w:nsid w:val="7A3646D7"/>
    <w:multiLevelType w:val="hybridMultilevel"/>
    <w:tmpl w:val="DCD20AE4"/>
    <w:lvl w:ilvl="0" w:tplc="1076CFE2">
      <w:start w:val="7"/>
      <w:numFmt w:val="decimal"/>
      <w:lvlText w:val="%1."/>
      <w:lvlJc w:val="left"/>
      <w:pPr>
        <w:ind w:left="542" w:hanging="332"/>
      </w:pPr>
      <w:rPr>
        <w:rFonts w:ascii="Times New Roman" w:eastAsia="Times New Roman" w:hAnsi="Times New Roman" w:cs="Times New Roman" w:hint="default"/>
        <w:b/>
        <w:bCs/>
        <w:spacing w:val="0"/>
        <w:w w:val="100"/>
        <w:sz w:val="28"/>
        <w:szCs w:val="28"/>
        <w:lang w:val="ru-RU" w:eastAsia="en-US" w:bidi="ar-SA"/>
      </w:rPr>
    </w:lvl>
    <w:lvl w:ilvl="1" w:tplc="9A52B058">
      <w:start w:val="1"/>
      <w:numFmt w:val="decimal"/>
      <w:lvlText w:val="%2."/>
      <w:lvlJc w:val="left"/>
      <w:pPr>
        <w:ind w:left="360" w:hanging="360"/>
        <w:jc w:val="right"/>
      </w:pPr>
      <w:rPr>
        <w:rFonts w:ascii="Times New Roman" w:eastAsia="Times New Roman" w:hAnsi="Times New Roman" w:cs="Times New Roman" w:hint="default"/>
        <w:spacing w:val="0"/>
        <w:w w:val="100"/>
        <w:sz w:val="28"/>
        <w:szCs w:val="28"/>
        <w:lang w:val="ru-RU" w:eastAsia="en-US" w:bidi="ar-SA"/>
      </w:rPr>
    </w:lvl>
    <w:lvl w:ilvl="2" w:tplc="D054B360">
      <w:numFmt w:val="bullet"/>
      <w:lvlText w:val="•"/>
      <w:lvlJc w:val="left"/>
      <w:pPr>
        <w:ind w:left="1680" w:hanging="360"/>
      </w:pPr>
      <w:rPr>
        <w:rFonts w:hint="default"/>
        <w:lang w:val="ru-RU" w:eastAsia="en-US" w:bidi="ar-SA"/>
      </w:rPr>
    </w:lvl>
    <w:lvl w:ilvl="3" w:tplc="17B00D30">
      <w:numFmt w:val="bullet"/>
      <w:lvlText w:val="•"/>
      <w:lvlJc w:val="left"/>
      <w:pPr>
        <w:ind w:left="2773" w:hanging="360"/>
      </w:pPr>
      <w:rPr>
        <w:rFonts w:hint="default"/>
        <w:lang w:val="ru-RU" w:eastAsia="en-US" w:bidi="ar-SA"/>
      </w:rPr>
    </w:lvl>
    <w:lvl w:ilvl="4" w:tplc="37D0929A">
      <w:numFmt w:val="bullet"/>
      <w:lvlText w:val="•"/>
      <w:lvlJc w:val="left"/>
      <w:pPr>
        <w:ind w:left="3866" w:hanging="360"/>
      </w:pPr>
      <w:rPr>
        <w:rFonts w:hint="default"/>
        <w:lang w:val="ru-RU" w:eastAsia="en-US" w:bidi="ar-SA"/>
      </w:rPr>
    </w:lvl>
    <w:lvl w:ilvl="5" w:tplc="ACFCE610">
      <w:numFmt w:val="bullet"/>
      <w:lvlText w:val="•"/>
      <w:lvlJc w:val="left"/>
      <w:pPr>
        <w:ind w:left="4959" w:hanging="360"/>
      </w:pPr>
      <w:rPr>
        <w:rFonts w:hint="default"/>
        <w:lang w:val="ru-RU" w:eastAsia="en-US" w:bidi="ar-SA"/>
      </w:rPr>
    </w:lvl>
    <w:lvl w:ilvl="6" w:tplc="A4E8F7D0">
      <w:numFmt w:val="bullet"/>
      <w:lvlText w:val="•"/>
      <w:lvlJc w:val="left"/>
      <w:pPr>
        <w:ind w:left="6053" w:hanging="360"/>
      </w:pPr>
      <w:rPr>
        <w:rFonts w:hint="default"/>
        <w:lang w:val="ru-RU" w:eastAsia="en-US" w:bidi="ar-SA"/>
      </w:rPr>
    </w:lvl>
    <w:lvl w:ilvl="7" w:tplc="AE325FCE">
      <w:numFmt w:val="bullet"/>
      <w:lvlText w:val="•"/>
      <w:lvlJc w:val="left"/>
      <w:pPr>
        <w:ind w:left="7146" w:hanging="360"/>
      </w:pPr>
      <w:rPr>
        <w:rFonts w:hint="default"/>
        <w:lang w:val="ru-RU" w:eastAsia="en-US" w:bidi="ar-SA"/>
      </w:rPr>
    </w:lvl>
    <w:lvl w:ilvl="8" w:tplc="F81874C2">
      <w:numFmt w:val="bullet"/>
      <w:lvlText w:val="•"/>
      <w:lvlJc w:val="left"/>
      <w:pPr>
        <w:ind w:left="8239" w:hanging="360"/>
      </w:pPr>
      <w:rPr>
        <w:rFonts w:hint="default"/>
        <w:lang w:val="ru-RU" w:eastAsia="en-US" w:bidi="ar-SA"/>
      </w:rPr>
    </w:lvl>
  </w:abstractNum>
  <w:abstractNum w:abstractNumId="24" w15:restartNumberingAfterBreak="0">
    <w:nsid w:val="7AFD0A09"/>
    <w:multiLevelType w:val="hybridMultilevel"/>
    <w:tmpl w:val="20023BBA"/>
    <w:lvl w:ilvl="0" w:tplc="6344BEE0">
      <w:start w:val="1"/>
      <w:numFmt w:val="decimal"/>
      <w:lvlText w:val="%1."/>
      <w:lvlJc w:val="left"/>
      <w:pPr>
        <w:ind w:left="2689" w:hanging="360"/>
      </w:pPr>
      <w:rPr>
        <w:rFonts w:hint="default"/>
      </w:rPr>
    </w:lvl>
    <w:lvl w:ilvl="1" w:tplc="04190019">
      <w:start w:val="1"/>
      <w:numFmt w:val="lowerLetter"/>
      <w:lvlText w:val="%2."/>
      <w:lvlJc w:val="left"/>
      <w:pPr>
        <w:ind w:left="3409" w:hanging="360"/>
      </w:pPr>
    </w:lvl>
    <w:lvl w:ilvl="2" w:tplc="0419001B">
      <w:start w:val="1"/>
      <w:numFmt w:val="lowerRoman"/>
      <w:lvlText w:val="%3."/>
      <w:lvlJc w:val="right"/>
      <w:pPr>
        <w:ind w:left="4129" w:hanging="180"/>
      </w:pPr>
    </w:lvl>
    <w:lvl w:ilvl="3" w:tplc="0419000F" w:tentative="1">
      <w:start w:val="1"/>
      <w:numFmt w:val="decimal"/>
      <w:lvlText w:val="%4."/>
      <w:lvlJc w:val="left"/>
      <w:pPr>
        <w:ind w:left="4849" w:hanging="360"/>
      </w:pPr>
    </w:lvl>
    <w:lvl w:ilvl="4" w:tplc="04190019" w:tentative="1">
      <w:start w:val="1"/>
      <w:numFmt w:val="lowerLetter"/>
      <w:lvlText w:val="%5."/>
      <w:lvlJc w:val="left"/>
      <w:pPr>
        <w:ind w:left="5569" w:hanging="360"/>
      </w:pPr>
    </w:lvl>
    <w:lvl w:ilvl="5" w:tplc="0419001B" w:tentative="1">
      <w:start w:val="1"/>
      <w:numFmt w:val="lowerRoman"/>
      <w:lvlText w:val="%6."/>
      <w:lvlJc w:val="right"/>
      <w:pPr>
        <w:ind w:left="6289" w:hanging="180"/>
      </w:pPr>
    </w:lvl>
    <w:lvl w:ilvl="6" w:tplc="0419000F" w:tentative="1">
      <w:start w:val="1"/>
      <w:numFmt w:val="decimal"/>
      <w:lvlText w:val="%7."/>
      <w:lvlJc w:val="left"/>
      <w:pPr>
        <w:ind w:left="7009" w:hanging="360"/>
      </w:pPr>
    </w:lvl>
    <w:lvl w:ilvl="7" w:tplc="04190019" w:tentative="1">
      <w:start w:val="1"/>
      <w:numFmt w:val="lowerLetter"/>
      <w:lvlText w:val="%8."/>
      <w:lvlJc w:val="left"/>
      <w:pPr>
        <w:ind w:left="7729" w:hanging="360"/>
      </w:pPr>
    </w:lvl>
    <w:lvl w:ilvl="8" w:tplc="0419001B" w:tentative="1">
      <w:start w:val="1"/>
      <w:numFmt w:val="lowerRoman"/>
      <w:lvlText w:val="%9."/>
      <w:lvlJc w:val="right"/>
      <w:pPr>
        <w:ind w:left="8449" w:hanging="180"/>
      </w:pPr>
    </w:lvl>
  </w:abstractNum>
  <w:abstractNum w:abstractNumId="25" w15:restartNumberingAfterBreak="0">
    <w:nsid w:val="7B4A1E1E"/>
    <w:multiLevelType w:val="hybridMultilevel"/>
    <w:tmpl w:val="36C4626C"/>
    <w:lvl w:ilvl="0" w:tplc="4370B400">
      <w:numFmt w:val="bullet"/>
      <w:lvlText w:val=""/>
      <w:lvlJc w:val="left"/>
      <w:pPr>
        <w:ind w:left="827" w:hanging="360"/>
      </w:pPr>
      <w:rPr>
        <w:rFonts w:ascii="Symbol" w:eastAsia="Symbol" w:hAnsi="Symbol" w:cs="Symbol" w:hint="default"/>
        <w:w w:val="100"/>
        <w:sz w:val="24"/>
        <w:szCs w:val="24"/>
        <w:lang w:val="ru-RU" w:eastAsia="en-US" w:bidi="ar-SA"/>
      </w:rPr>
    </w:lvl>
    <w:lvl w:ilvl="1" w:tplc="D30CF0BE">
      <w:numFmt w:val="bullet"/>
      <w:lvlText w:val="•"/>
      <w:lvlJc w:val="left"/>
      <w:pPr>
        <w:ind w:left="1268" w:hanging="360"/>
      </w:pPr>
      <w:rPr>
        <w:rFonts w:hint="default"/>
        <w:lang w:val="ru-RU" w:eastAsia="en-US" w:bidi="ar-SA"/>
      </w:rPr>
    </w:lvl>
    <w:lvl w:ilvl="2" w:tplc="63CCFA6E">
      <w:numFmt w:val="bullet"/>
      <w:lvlText w:val="•"/>
      <w:lvlJc w:val="left"/>
      <w:pPr>
        <w:ind w:left="1716" w:hanging="360"/>
      </w:pPr>
      <w:rPr>
        <w:rFonts w:hint="default"/>
        <w:lang w:val="ru-RU" w:eastAsia="en-US" w:bidi="ar-SA"/>
      </w:rPr>
    </w:lvl>
    <w:lvl w:ilvl="3" w:tplc="04D48F76">
      <w:numFmt w:val="bullet"/>
      <w:lvlText w:val="•"/>
      <w:lvlJc w:val="left"/>
      <w:pPr>
        <w:ind w:left="2164" w:hanging="360"/>
      </w:pPr>
      <w:rPr>
        <w:rFonts w:hint="default"/>
        <w:lang w:val="ru-RU" w:eastAsia="en-US" w:bidi="ar-SA"/>
      </w:rPr>
    </w:lvl>
    <w:lvl w:ilvl="4" w:tplc="43C8D79A">
      <w:numFmt w:val="bullet"/>
      <w:lvlText w:val="•"/>
      <w:lvlJc w:val="left"/>
      <w:pPr>
        <w:ind w:left="2612" w:hanging="360"/>
      </w:pPr>
      <w:rPr>
        <w:rFonts w:hint="default"/>
        <w:lang w:val="ru-RU" w:eastAsia="en-US" w:bidi="ar-SA"/>
      </w:rPr>
    </w:lvl>
    <w:lvl w:ilvl="5" w:tplc="C5083782">
      <w:numFmt w:val="bullet"/>
      <w:lvlText w:val="•"/>
      <w:lvlJc w:val="left"/>
      <w:pPr>
        <w:ind w:left="3060" w:hanging="360"/>
      </w:pPr>
      <w:rPr>
        <w:rFonts w:hint="default"/>
        <w:lang w:val="ru-RU" w:eastAsia="en-US" w:bidi="ar-SA"/>
      </w:rPr>
    </w:lvl>
    <w:lvl w:ilvl="6" w:tplc="DE48EF70">
      <w:numFmt w:val="bullet"/>
      <w:lvlText w:val="•"/>
      <w:lvlJc w:val="left"/>
      <w:pPr>
        <w:ind w:left="3508" w:hanging="360"/>
      </w:pPr>
      <w:rPr>
        <w:rFonts w:hint="default"/>
        <w:lang w:val="ru-RU" w:eastAsia="en-US" w:bidi="ar-SA"/>
      </w:rPr>
    </w:lvl>
    <w:lvl w:ilvl="7" w:tplc="2474DAAE">
      <w:numFmt w:val="bullet"/>
      <w:lvlText w:val="•"/>
      <w:lvlJc w:val="left"/>
      <w:pPr>
        <w:ind w:left="3956" w:hanging="360"/>
      </w:pPr>
      <w:rPr>
        <w:rFonts w:hint="default"/>
        <w:lang w:val="ru-RU" w:eastAsia="en-US" w:bidi="ar-SA"/>
      </w:rPr>
    </w:lvl>
    <w:lvl w:ilvl="8" w:tplc="F3222378">
      <w:numFmt w:val="bullet"/>
      <w:lvlText w:val="•"/>
      <w:lvlJc w:val="left"/>
      <w:pPr>
        <w:ind w:left="4404" w:hanging="360"/>
      </w:pPr>
      <w:rPr>
        <w:rFonts w:hint="default"/>
        <w:lang w:val="ru-RU" w:eastAsia="en-US" w:bidi="ar-SA"/>
      </w:rPr>
    </w:lvl>
  </w:abstractNum>
  <w:abstractNum w:abstractNumId="26" w15:restartNumberingAfterBreak="0">
    <w:nsid w:val="7BB0514A"/>
    <w:multiLevelType w:val="hybridMultilevel"/>
    <w:tmpl w:val="9F8AE4C8"/>
    <w:lvl w:ilvl="0" w:tplc="6928A9A8">
      <w:start w:val="1"/>
      <w:numFmt w:val="decimal"/>
      <w:lvlText w:val="%1."/>
      <w:lvlJc w:val="left"/>
      <w:pPr>
        <w:ind w:left="114" w:hanging="284"/>
      </w:pPr>
      <w:rPr>
        <w:rFonts w:ascii="Times New Roman" w:eastAsia="Times New Roman" w:hAnsi="Times New Roman" w:cs="Times New Roman" w:hint="default"/>
        <w:w w:val="100"/>
        <w:sz w:val="24"/>
        <w:szCs w:val="24"/>
        <w:lang w:val="ru-RU" w:eastAsia="en-US" w:bidi="ar-SA"/>
      </w:rPr>
    </w:lvl>
    <w:lvl w:ilvl="1" w:tplc="36C8F364">
      <w:numFmt w:val="bullet"/>
      <w:lvlText w:val="•"/>
      <w:lvlJc w:val="left"/>
      <w:pPr>
        <w:ind w:left="608" w:hanging="284"/>
      </w:pPr>
      <w:rPr>
        <w:rFonts w:hint="default"/>
        <w:lang w:val="ru-RU" w:eastAsia="en-US" w:bidi="ar-SA"/>
      </w:rPr>
    </w:lvl>
    <w:lvl w:ilvl="2" w:tplc="0720D01E">
      <w:numFmt w:val="bullet"/>
      <w:lvlText w:val="•"/>
      <w:lvlJc w:val="left"/>
      <w:pPr>
        <w:ind w:left="1097" w:hanging="284"/>
      </w:pPr>
      <w:rPr>
        <w:rFonts w:hint="default"/>
        <w:lang w:val="ru-RU" w:eastAsia="en-US" w:bidi="ar-SA"/>
      </w:rPr>
    </w:lvl>
    <w:lvl w:ilvl="3" w:tplc="85DA6968">
      <w:numFmt w:val="bullet"/>
      <w:lvlText w:val="•"/>
      <w:lvlJc w:val="left"/>
      <w:pPr>
        <w:ind w:left="1585" w:hanging="284"/>
      </w:pPr>
      <w:rPr>
        <w:rFonts w:hint="default"/>
        <w:lang w:val="ru-RU" w:eastAsia="en-US" w:bidi="ar-SA"/>
      </w:rPr>
    </w:lvl>
    <w:lvl w:ilvl="4" w:tplc="181651E0">
      <w:numFmt w:val="bullet"/>
      <w:lvlText w:val="•"/>
      <w:lvlJc w:val="left"/>
      <w:pPr>
        <w:ind w:left="2074" w:hanging="284"/>
      </w:pPr>
      <w:rPr>
        <w:rFonts w:hint="default"/>
        <w:lang w:val="ru-RU" w:eastAsia="en-US" w:bidi="ar-SA"/>
      </w:rPr>
    </w:lvl>
    <w:lvl w:ilvl="5" w:tplc="53CE60A2">
      <w:numFmt w:val="bullet"/>
      <w:lvlText w:val="•"/>
      <w:lvlJc w:val="left"/>
      <w:pPr>
        <w:ind w:left="2562" w:hanging="284"/>
      </w:pPr>
      <w:rPr>
        <w:rFonts w:hint="default"/>
        <w:lang w:val="ru-RU" w:eastAsia="en-US" w:bidi="ar-SA"/>
      </w:rPr>
    </w:lvl>
    <w:lvl w:ilvl="6" w:tplc="907084D8">
      <w:numFmt w:val="bullet"/>
      <w:lvlText w:val="•"/>
      <w:lvlJc w:val="left"/>
      <w:pPr>
        <w:ind w:left="3051" w:hanging="284"/>
      </w:pPr>
      <w:rPr>
        <w:rFonts w:hint="default"/>
        <w:lang w:val="ru-RU" w:eastAsia="en-US" w:bidi="ar-SA"/>
      </w:rPr>
    </w:lvl>
    <w:lvl w:ilvl="7" w:tplc="D26AEBEE">
      <w:numFmt w:val="bullet"/>
      <w:lvlText w:val="•"/>
      <w:lvlJc w:val="left"/>
      <w:pPr>
        <w:ind w:left="3539" w:hanging="284"/>
      </w:pPr>
      <w:rPr>
        <w:rFonts w:hint="default"/>
        <w:lang w:val="ru-RU" w:eastAsia="en-US" w:bidi="ar-SA"/>
      </w:rPr>
    </w:lvl>
    <w:lvl w:ilvl="8" w:tplc="8F6C919E">
      <w:numFmt w:val="bullet"/>
      <w:lvlText w:val="•"/>
      <w:lvlJc w:val="left"/>
      <w:pPr>
        <w:ind w:left="4028" w:hanging="284"/>
      </w:pPr>
      <w:rPr>
        <w:rFonts w:hint="default"/>
        <w:lang w:val="ru-RU" w:eastAsia="en-US" w:bidi="ar-SA"/>
      </w:rPr>
    </w:lvl>
  </w:abstractNum>
  <w:abstractNum w:abstractNumId="27" w15:restartNumberingAfterBreak="0">
    <w:nsid w:val="7BBE0BDC"/>
    <w:multiLevelType w:val="hybridMultilevel"/>
    <w:tmpl w:val="53F678C8"/>
    <w:lvl w:ilvl="0" w:tplc="ECA4D9D4">
      <w:start w:val="1"/>
      <w:numFmt w:val="decimal"/>
      <w:lvlText w:val="%1."/>
      <w:lvlJc w:val="left"/>
      <w:pPr>
        <w:ind w:left="335" w:hanging="228"/>
      </w:pPr>
      <w:rPr>
        <w:rFonts w:ascii="Times New Roman" w:eastAsia="Times New Roman" w:hAnsi="Times New Roman" w:cs="Times New Roman" w:hint="default"/>
        <w:w w:val="100"/>
        <w:sz w:val="24"/>
        <w:szCs w:val="24"/>
        <w:lang w:val="ru-RU" w:eastAsia="en-US" w:bidi="ar-SA"/>
      </w:rPr>
    </w:lvl>
    <w:lvl w:ilvl="1" w:tplc="391A2B28">
      <w:numFmt w:val="bullet"/>
      <w:lvlText w:val="•"/>
      <w:lvlJc w:val="left"/>
      <w:pPr>
        <w:ind w:left="806" w:hanging="228"/>
      </w:pPr>
      <w:rPr>
        <w:rFonts w:hint="default"/>
        <w:lang w:val="ru-RU" w:eastAsia="en-US" w:bidi="ar-SA"/>
      </w:rPr>
    </w:lvl>
    <w:lvl w:ilvl="2" w:tplc="2BD60FE2">
      <w:numFmt w:val="bullet"/>
      <w:lvlText w:val="•"/>
      <w:lvlJc w:val="left"/>
      <w:pPr>
        <w:ind w:left="1273" w:hanging="228"/>
      </w:pPr>
      <w:rPr>
        <w:rFonts w:hint="default"/>
        <w:lang w:val="ru-RU" w:eastAsia="en-US" w:bidi="ar-SA"/>
      </w:rPr>
    </w:lvl>
    <w:lvl w:ilvl="3" w:tplc="C6AE999E">
      <w:numFmt w:val="bullet"/>
      <w:lvlText w:val="•"/>
      <w:lvlJc w:val="left"/>
      <w:pPr>
        <w:ind w:left="1739" w:hanging="228"/>
      </w:pPr>
      <w:rPr>
        <w:rFonts w:hint="default"/>
        <w:lang w:val="ru-RU" w:eastAsia="en-US" w:bidi="ar-SA"/>
      </w:rPr>
    </w:lvl>
    <w:lvl w:ilvl="4" w:tplc="CA28E93C">
      <w:numFmt w:val="bullet"/>
      <w:lvlText w:val="•"/>
      <w:lvlJc w:val="left"/>
      <w:pPr>
        <w:ind w:left="2206" w:hanging="228"/>
      </w:pPr>
      <w:rPr>
        <w:rFonts w:hint="default"/>
        <w:lang w:val="ru-RU" w:eastAsia="en-US" w:bidi="ar-SA"/>
      </w:rPr>
    </w:lvl>
    <w:lvl w:ilvl="5" w:tplc="6130E5A0">
      <w:numFmt w:val="bullet"/>
      <w:lvlText w:val="•"/>
      <w:lvlJc w:val="left"/>
      <w:pPr>
        <w:ind w:left="2672" w:hanging="228"/>
      </w:pPr>
      <w:rPr>
        <w:rFonts w:hint="default"/>
        <w:lang w:val="ru-RU" w:eastAsia="en-US" w:bidi="ar-SA"/>
      </w:rPr>
    </w:lvl>
    <w:lvl w:ilvl="6" w:tplc="B0A67E04">
      <w:numFmt w:val="bullet"/>
      <w:lvlText w:val="•"/>
      <w:lvlJc w:val="left"/>
      <w:pPr>
        <w:ind w:left="3139" w:hanging="228"/>
      </w:pPr>
      <w:rPr>
        <w:rFonts w:hint="default"/>
        <w:lang w:val="ru-RU" w:eastAsia="en-US" w:bidi="ar-SA"/>
      </w:rPr>
    </w:lvl>
    <w:lvl w:ilvl="7" w:tplc="E85A5B9C">
      <w:numFmt w:val="bullet"/>
      <w:lvlText w:val="•"/>
      <w:lvlJc w:val="left"/>
      <w:pPr>
        <w:ind w:left="3605" w:hanging="228"/>
      </w:pPr>
      <w:rPr>
        <w:rFonts w:hint="default"/>
        <w:lang w:val="ru-RU" w:eastAsia="en-US" w:bidi="ar-SA"/>
      </w:rPr>
    </w:lvl>
    <w:lvl w:ilvl="8" w:tplc="C92E9562">
      <w:numFmt w:val="bullet"/>
      <w:lvlText w:val="•"/>
      <w:lvlJc w:val="left"/>
      <w:pPr>
        <w:ind w:left="4072" w:hanging="228"/>
      </w:pPr>
      <w:rPr>
        <w:rFonts w:hint="default"/>
        <w:lang w:val="ru-RU" w:eastAsia="en-US" w:bidi="ar-SA"/>
      </w:rPr>
    </w:lvl>
  </w:abstractNum>
  <w:abstractNum w:abstractNumId="2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4"/>
  </w:num>
  <w:num w:numId="2">
    <w:abstractNumId w:val="13"/>
  </w:num>
  <w:num w:numId="3">
    <w:abstractNumId w:val="8"/>
  </w:num>
  <w:num w:numId="4">
    <w:abstractNumId w:val="18"/>
  </w:num>
  <w:num w:numId="5">
    <w:abstractNumId w:val="7"/>
  </w:num>
  <w:num w:numId="6">
    <w:abstractNumId w:val="23"/>
  </w:num>
  <w:num w:numId="7">
    <w:abstractNumId w:val="15"/>
  </w:num>
  <w:num w:numId="8">
    <w:abstractNumId w:val="17"/>
  </w:num>
  <w:num w:numId="9">
    <w:abstractNumId w:val="22"/>
  </w:num>
  <w:num w:numId="10">
    <w:abstractNumId w:val="26"/>
  </w:num>
  <w:num w:numId="11">
    <w:abstractNumId w:val="19"/>
  </w:num>
  <w:num w:numId="12">
    <w:abstractNumId w:val="27"/>
  </w:num>
  <w:num w:numId="13">
    <w:abstractNumId w:val="10"/>
  </w:num>
  <w:num w:numId="14">
    <w:abstractNumId w:val="0"/>
  </w:num>
  <w:num w:numId="15">
    <w:abstractNumId w:val="20"/>
  </w:num>
  <w:num w:numId="16">
    <w:abstractNumId w:val="4"/>
  </w:num>
  <w:num w:numId="17">
    <w:abstractNumId w:val="12"/>
  </w:num>
  <w:num w:numId="18">
    <w:abstractNumId w:val="25"/>
  </w:num>
  <w:num w:numId="19">
    <w:abstractNumId w:val="5"/>
  </w:num>
  <w:num w:numId="20">
    <w:abstractNumId w:val="1"/>
  </w:num>
  <w:num w:numId="21">
    <w:abstractNumId w:val="21"/>
  </w:num>
  <w:num w:numId="22">
    <w:abstractNumId w:val="6"/>
  </w:num>
  <w:num w:numId="23">
    <w:abstractNumId w:val="2"/>
  </w:num>
  <w:num w:numId="24">
    <w:abstractNumId w:val="28"/>
  </w:num>
  <w:num w:numId="25">
    <w:abstractNumId w:val="11"/>
  </w:num>
  <w:num w:numId="26">
    <w:abstractNumId w:val="9"/>
  </w:num>
  <w:num w:numId="27">
    <w:abstractNumId w:val="3"/>
  </w:num>
  <w:num w:numId="28">
    <w:abstractNumId w:val="1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D84"/>
    <w:rsid w:val="00025BDD"/>
    <w:rsid w:val="00054080"/>
    <w:rsid w:val="00062214"/>
    <w:rsid w:val="00066C0B"/>
    <w:rsid w:val="00080F53"/>
    <w:rsid w:val="00095FE5"/>
    <w:rsid w:val="000B6F2A"/>
    <w:rsid w:val="0010271F"/>
    <w:rsid w:val="00125AE0"/>
    <w:rsid w:val="001314EF"/>
    <w:rsid w:val="0014706C"/>
    <w:rsid w:val="00174D9E"/>
    <w:rsid w:val="0019133C"/>
    <w:rsid w:val="001A17CB"/>
    <w:rsid w:val="001A314F"/>
    <w:rsid w:val="001A64C1"/>
    <w:rsid w:val="001B03D9"/>
    <w:rsid w:val="001D5DA4"/>
    <w:rsid w:val="001F5533"/>
    <w:rsid w:val="00210106"/>
    <w:rsid w:val="00237F72"/>
    <w:rsid w:val="002D36E1"/>
    <w:rsid w:val="002E700D"/>
    <w:rsid w:val="002F76FE"/>
    <w:rsid w:val="003175D8"/>
    <w:rsid w:val="0033366B"/>
    <w:rsid w:val="00335C6A"/>
    <w:rsid w:val="003433C4"/>
    <w:rsid w:val="003577DC"/>
    <w:rsid w:val="00397839"/>
    <w:rsid w:val="003A66B5"/>
    <w:rsid w:val="003C5728"/>
    <w:rsid w:val="003C5D58"/>
    <w:rsid w:val="003D338F"/>
    <w:rsid w:val="003E3A2F"/>
    <w:rsid w:val="003E652D"/>
    <w:rsid w:val="00407CE5"/>
    <w:rsid w:val="00417698"/>
    <w:rsid w:val="00422152"/>
    <w:rsid w:val="00434C14"/>
    <w:rsid w:val="00457A5D"/>
    <w:rsid w:val="004810BB"/>
    <w:rsid w:val="004C48CE"/>
    <w:rsid w:val="004C79C9"/>
    <w:rsid w:val="00500F79"/>
    <w:rsid w:val="00520788"/>
    <w:rsid w:val="0053285F"/>
    <w:rsid w:val="00532E4C"/>
    <w:rsid w:val="00533C46"/>
    <w:rsid w:val="0054467E"/>
    <w:rsid w:val="00545AAD"/>
    <w:rsid w:val="00575338"/>
    <w:rsid w:val="0057633A"/>
    <w:rsid w:val="00582741"/>
    <w:rsid w:val="005A05A0"/>
    <w:rsid w:val="005A6DD8"/>
    <w:rsid w:val="005C1E1A"/>
    <w:rsid w:val="005C1ED0"/>
    <w:rsid w:val="005D7E1A"/>
    <w:rsid w:val="005E0E13"/>
    <w:rsid w:val="005F4288"/>
    <w:rsid w:val="0060145C"/>
    <w:rsid w:val="00622B3A"/>
    <w:rsid w:val="0067436B"/>
    <w:rsid w:val="006C3985"/>
    <w:rsid w:val="006C3B2F"/>
    <w:rsid w:val="006C5EEC"/>
    <w:rsid w:val="006E6183"/>
    <w:rsid w:val="006F7F44"/>
    <w:rsid w:val="0071152C"/>
    <w:rsid w:val="0071633D"/>
    <w:rsid w:val="00735A16"/>
    <w:rsid w:val="00752748"/>
    <w:rsid w:val="00760D15"/>
    <w:rsid w:val="00771C10"/>
    <w:rsid w:val="00780931"/>
    <w:rsid w:val="00780F43"/>
    <w:rsid w:val="007A388B"/>
    <w:rsid w:val="007A7819"/>
    <w:rsid w:val="007B220A"/>
    <w:rsid w:val="007C09EB"/>
    <w:rsid w:val="007C1A4B"/>
    <w:rsid w:val="007E5C0F"/>
    <w:rsid w:val="0080430F"/>
    <w:rsid w:val="00823BE3"/>
    <w:rsid w:val="008266F3"/>
    <w:rsid w:val="008278B8"/>
    <w:rsid w:val="00827E1C"/>
    <w:rsid w:val="00860A27"/>
    <w:rsid w:val="00864955"/>
    <w:rsid w:val="008B0762"/>
    <w:rsid w:val="008C26CC"/>
    <w:rsid w:val="008F5DE7"/>
    <w:rsid w:val="00905ADF"/>
    <w:rsid w:val="00933F47"/>
    <w:rsid w:val="009379CE"/>
    <w:rsid w:val="00943046"/>
    <w:rsid w:val="0095114D"/>
    <w:rsid w:val="00951923"/>
    <w:rsid w:val="00953D2B"/>
    <w:rsid w:val="00995FE3"/>
    <w:rsid w:val="009A1162"/>
    <w:rsid w:val="009A5BB2"/>
    <w:rsid w:val="009D1F5C"/>
    <w:rsid w:val="009D7BD0"/>
    <w:rsid w:val="00A00AEA"/>
    <w:rsid w:val="00A112C4"/>
    <w:rsid w:val="00A13C16"/>
    <w:rsid w:val="00A40025"/>
    <w:rsid w:val="00A61CF2"/>
    <w:rsid w:val="00A72E66"/>
    <w:rsid w:val="00A756F4"/>
    <w:rsid w:val="00A75F2A"/>
    <w:rsid w:val="00A90632"/>
    <w:rsid w:val="00AA0289"/>
    <w:rsid w:val="00AA195C"/>
    <w:rsid w:val="00AC7D18"/>
    <w:rsid w:val="00AD0D50"/>
    <w:rsid w:val="00AD44DA"/>
    <w:rsid w:val="00AE1CE9"/>
    <w:rsid w:val="00AF2C77"/>
    <w:rsid w:val="00AF4FB7"/>
    <w:rsid w:val="00B23E89"/>
    <w:rsid w:val="00B269F8"/>
    <w:rsid w:val="00B80CD2"/>
    <w:rsid w:val="00BA7488"/>
    <w:rsid w:val="00BC0202"/>
    <w:rsid w:val="00BD64D5"/>
    <w:rsid w:val="00BE50CE"/>
    <w:rsid w:val="00C049C7"/>
    <w:rsid w:val="00C144BC"/>
    <w:rsid w:val="00C162A1"/>
    <w:rsid w:val="00C64014"/>
    <w:rsid w:val="00C9541F"/>
    <w:rsid w:val="00C95EB4"/>
    <w:rsid w:val="00CB1D84"/>
    <w:rsid w:val="00CD0B8B"/>
    <w:rsid w:val="00CD50B4"/>
    <w:rsid w:val="00CD5CC2"/>
    <w:rsid w:val="00CD5DA4"/>
    <w:rsid w:val="00CD69EC"/>
    <w:rsid w:val="00CE6EDE"/>
    <w:rsid w:val="00CF2812"/>
    <w:rsid w:val="00D405C8"/>
    <w:rsid w:val="00D61C91"/>
    <w:rsid w:val="00D679C8"/>
    <w:rsid w:val="00D75C37"/>
    <w:rsid w:val="00DA1183"/>
    <w:rsid w:val="00DC1661"/>
    <w:rsid w:val="00DC3BD2"/>
    <w:rsid w:val="00DE0545"/>
    <w:rsid w:val="00DF0A0A"/>
    <w:rsid w:val="00DF1ABE"/>
    <w:rsid w:val="00E11FBD"/>
    <w:rsid w:val="00E20081"/>
    <w:rsid w:val="00E36BD8"/>
    <w:rsid w:val="00E46285"/>
    <w:rsid w:val="00E574C4"/>
    <w:rsid w:val="00E70A08"/>
    <w:rsid w:val="00E73EEA"/>
    <w:rsid w:val="00E753B7"/>
    <w:rsid w:val="00EB4C85"/>
    <w:rsid w:val="00EB5338"/>
    <w:rsid w:val="00EC0DA4"/>
    <w:rsid w:val="00EC63BF"/>
    <w:rsid w:val="00EC6C20"/>
    <w:rsid w:val="00F258CD"/>
    <w:rsid w:val="00F53587"/>
    <w:rsid w:val="00F54016"/>
    <w:rsid w:val="00F959F9"/>
    <w:rsid w:val="00FE23F7"/>
    <w:rsid w:val="00FF0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6D91B"/>
  <w15:docId w15:val="{99155B9F-4DE7-41DA-B1EE-7021F7A1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42"/>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542"/>
    </w:pPr>
    <w:rPr>
      <w:sz w:val="28"/>
      <w:szCs w:val="28"/>
    </w:rPr>
  </w:style>
  <w:style w:type="paragraph" w:styleId="a3">
    <w:name w:val="Body Text"/>
    <w:basedOn w:val="a"/>
    <w:uiPriority w:val="1"/>
    <w:qFormat/>
    <w:pPr>
      <w:ind w:left="542"/>
    </w:pPr>
    <w:rPr>
      <w:sz w:val="28"/>
      <w:szCs w:val="28"/>
    </w:rPr>
  </w:style>
  <w:style w:type="paragraph" w:styleId="a4">
    <w:name w:val="Title"/>
    <w:basedOn w:val="a"/>
    <w:uiPriority w:val="1"/>
    <w:qFormat/>
    <w:pPr>
      <w:spacing w:line="820" w:lineRule="exact"/>
      <w:ind w:left="1257" w:right="961"/>
      <w:jc w:val="center"/>
    </w:pPr>
    <w:rPr>
      <w:b/>
      <w:bCs/>
      <w:sz w:val="36"/>
      <w:szCs w:val="36"/>
    </w:rPr>
  </w:style>
  <w:style w:type="paragraph" w:styleId="a5">
    <w:name w:val="List Paragraph"/>
    <w:basedOn w:val="a"/>
    <w:uiPriority w:val="34"/>
    <w:qFormat/>
    <w:pPr>
      <w:ind w:left="542" w:firstLine="707"/>
    </w:pPr>
  </w:style>
  <w:style w:type="paragraph" w:customStyle="1" w:styleId="TableParagraph">
    <w:name w:val="Table Paragraph"/>
    <w:basedOn w:val="a"/>
    <w:uiPriority w:val="1"/>
    <w:qFormat/>
  </w:style>
  <w:style w:type="character" w:customStyle="1" w:styleId="FontStyle428">
    <w:name w:val="Font Style428"/>
    <w:rsid w:val="007B220A"/>
    <w:rPr>
      <w:rFonts w:ascii="Times New Roman" w:hAnsi="Times New Roman"/>
      <w:b/>
      <w:spacing w:val="10"/>
      <w:sz w:val="26"/>
    </w:rPr>
  </w:style>
  <w:style w:type="paragraph" w:customStyle="1" w:styleId="Style353">
    <w:name w:val="Style353"/>
    <w:basedOn w:val="a"/>
    <w:rsid w:val="007B220A"/>
    <w:pPr>
      <w:adjustRightInd w:val="0"/>
    </w:pPr>
    <w:rPr>
      <w:rFonts w:eastAsiaTheme="minorEastAsia"/>
      <w:sz w:val="24"/>
      <w:szCs w:val="24"/>
      <w:lang w:eastAsia="ru-RU"/>
    </w:rPr>
  </w:style>
  <w:style w:type="paragraph" w:customStyle="1" w:styleId="xmsolistparagraph">
    <w:name w:val="x_msolistparagraph"/>
    <w:basedOn w:val="a"/>
    <w:rsid w:val="007B220A"/>
    <w:pPr>
      <w:widowControl/>
      <w:autoSpaceDE/>
      <w:autoSpaceDN/>
      <w:spacing w:before="100" w:beforeAutospacing="1" w:after="100" w:afterAutospacing="1"/>
    </w:pPr>
    <w:rPr>
      <w:sz w:val="24"/>
      <w:szCs w:val="24"/>
      <w:lang w:eastAsia="ru-RU"/>
    </w:rPr>
  </w:style>
  <w:style w:type="character" w:styleId="a6">
    <w:name w:val="Hyperlink"/>
    <w:basedOn w:val="a0"/>
    <w:uiPriority w:val="99"/>
    <w:unhideWhenUsed/>
    <w:rsid w:val="00E73EEA"/>
    <w:rPr>
      <w:color w:val="0000FF" w:themeColor="hyperlink"/>
      <w:u w:val="single"/>
    </w:rPr>
  </w:style>
  <w:style w:type="table" w:customStyle="1" w:styleId="TableNormal1">
    <w:name w:val="Table Normal1"/>
    <w:uiPriority w:val="2"/>
    <w:semiHidden/>
    <w:unhideWhenUsed/>
    <w:qFormat/>
    <w:rsid w:val="00CD50B4"/>
    <w:tblPr>
      <w:tblInd w:w="0" w:type="dxa"/>
      <w:tblCellMar>
        <w:top w:w="0" w:type="dxa"/>
        <w:left w:w="0" w:type="dxa"/>
        <w:bottom w:w="0" w:type="dxa"/>
        <w:right w:w="0" w:type="dxa"/>
      </w:tblCellMar>
    </w:tblPr>
  </w:style>
  <w:style w:type="paragraph" w:styleId="a7">
    <w:name w:val="Balloon Text"/>
    <w:basedOn w:val="a"/>
    <w:link w:val="a8"/>
    <w:uiPriority w:val="99"/>
    <w:semiHidden/>
    <w:unhideWhenUsed/>
    <w:rsid w:val="008278B8"/>
    <w:rPr>
      <w:rFonts w:ascii="Segoe UI" w:hAnsi="Segoe UI" w:cs="Segoe UI"/>
      <w:sz w:val="18"/>
      <w:szCs w:val="18"/>
    </w:rPr>
  </w:style>
  <w:style w:type="character" w:customStyle="1" w:styleId="a8">
    <w:name w:val="Текст выноски Знак"/>
    <w:basedOn w:val="a0"/>
    <w:link w:val="a7"/>
    <w:uiPriority w:val="99"/>
    <w:semiHidden/>
    <w:rsid w:val="008278B8"/>
    <w:rPr>
      <w:rFonts w:ascii="Segoe UI" w:eastAsia="Times New Roman" w:hAnsi="Segoe UI" w:cs="Segoe UI"/>
      <w:sz w:val="18"/>
      <w:szCs w:val="18"/>
      <w:lang w:val="ru-RU"/>
    </w:rPr>
  </w:style>
  <w:style w:type="character" w:styleId="a9">
    <w:name w:val="Unresolved Mention"/>
    <w:basedOn w:val="a0"/>
    <w:uiPriority w:val="99"/>
    <w:semiHidden/>
    <w:unhideWhenUsed/>
    <w:rsid w:val="000B6F2A"/>
    <w:rPr>
      <w:color w:val="605E5C"/>
      <w:shd w:val="clear" w:color="auto" w:fill="E1DFDD"/>
    </w:rPr>
  </w:style>
  <w:style w:type="paragraph" w:styleId="aa">
    <w:name w:val="header"/>
    <w:basedOn w:val="a"/>
    <w:link w:val="ab"/>
    <w:uiPriority w:val="99"/>
    <w:unhideWhenUsed/>
    <w:rsid w:val="00BC0202"/>
    <w:pPr>
      <w:tabs>
        <w:tab w:val="center" w:pos="4677"/>
        <w:tab w:val="right" w:pos="9355"/>
      </w:tabs>
    </w:pPr>
  </w:style>
  <w:style w:type="character" w:customStyle="1" w:styleId="ab">
    <w:name w:val="Верхний колонтитул Знак"/>
    <w:basedOn w:val="a0"/>
    <w:link w:val="aa"/>
    <w:uiPriority w:val="99"/>
    <w:rsid w:val="00BC0202"/>
    <w:rPr>
      <w:rFonts w:ascii="Times New Roman" w:eastAsia="Times New Roman" w:hAnsi="Times New Roman" w:cs="Times New Roman"/>
      <w:lang w:val="ru-RU"/>
    </w:rPr>
  </w:style>
  <w:style w:type="paragraph" w:styleId="ac">
    <w:name w:val="footer"/>
    <w:basedOn w:val="a"/>
    <w:link w:val="ad"/>
    <w:uiPriority w:val="99"/>
    <w:unhideWhenUsed/>
    <w:rsid w:val="00BC0202"/>
    <w:pPr>
      <w:tabs>
        <w:tab w:val="center" w:pos="4677"/>
        <w:tab w:val="right" w:pos="9355"/>
      </w:tabs>
    </w:pPr>
  </w:style>
  <w:style w:type="character" w:customStyle="1" w:styleId="ad">
    <w:name w:val="Нижний колонтитул Знак"/>
    <w:basedOn w:val="a0"/>
    <w:link w:val="ac"/>
    <w:uiPriority w:val="99"/>
    <w:rsid w:val="00BC020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1294">
      <w:bodyDiv w:val="1"/>
      <w:marLeft w:val="0"/>
      <w:marRight w:val="0"/>
      <w:marTop w:val="0"/>
      <w:marBottom w:val="0"/>
      <w:divBdr>
        <w:top w:val="none" w:sz="0" w:space="0" w:color="auto"/>
        <w:left w:val="none" w:sz="0" w:space="0" w:color="auto"/>
        <w:bottom w:val="none" w:sz="0" w:space="0" w:color="auto"/>
        <w:right w:val="none" w:sz="0" w:space="0" w:color="auto"/>
      </w:divBdr>
    </w:div>
    <w:div w:id="1143890963">
      <w:bodyDiv w:val="1"/>
      <w:marLeft w:val="0"/>
      <w:marRight w:val="0"/>
      <w:marTop w:val="0"/>
      <w:marBottom w:val="0"/>
      <w:divBdr>
        <w:top w:val="none" w:sz="0" w:space="0" w:color="auto"/>
        <w:left w:val="none" w:sz="0" w:space="0" w:color="auto"/>
        <w:bottom w:val="none" w:sz="0" w:space="0" w:color="auto"/>
        <w:right w:val="none" w:sz="0" w:space="0" w:color="auto"/>
      </w:divBdr>
    </w:div>
    <w:div w:id="1699501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9765</Words>
  <Characters>55664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Рахматуллина Юлия Айратовна</cp:lastModifiedBy>
  <cp:revision>3</cp:revision>
  <cp:lastPrinted>2022-04-18T09:00:00Z</cp:lastPrinted>
  <dcterms:created xsi:type="dcterms:W3CDTF">2022-04-17T20:39:00Z</dcterms:created>
  <dcterms:modified xsi:type="dcterms:W3CDTF">2022-04-18T09:05:00Z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Creator">
    <vt:lpwstr>Microsoft® Word 2013</vt:lpwstr>
  </property>
  <property fmtid="{D5CDD505-2E9C-101B-9397-08002B2CF9AE}" pid="4" name="LastSaved">
    <vt:filetime>2022-03-03T00:00:00Z</vt:filetime>
  </property>
</Properties>
</file>